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6925" w:rsidRDefault="00346925" w:rsidP="00346925">
      <w:pPr>
        <w:pStyle w:val="a7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390640" cy="90366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221209_001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0640" cy="9036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346925" w:rsidRDefault="00346925" w:rsidP="007A0FFA">
      <w:pPr>
        <w:pStyle w:val="a7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:rsidR="007A0FFA" w:rsidRPr="00AF517E" w:rsidRDefault="007A0FFA" w:rsidP="007A0FFA">
      <w:pPr>
        <w:pStyle w:val="a7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lastRenderedPageBreak/>
        <w:t>Рабочая уче</w:t>
      </w:r>
      <w:r>
        <w:rPr>
          <w:rFonts w:ascii="Times New Roman" w:eastAsia="Times New Roman" w:hAnsi="Times New Roman" w:cs="Times New Roman"/>
          <w:sz w:val="24"/>
          <w:szCs w:val="24"/>
        </w:rPr>
        <w:t>бная программа по истории  для 7</w:t>
      </w:r>
      <w:r w:rsidRPr="00AF517E">
        <w:rPr>
          <w:rFonts w:ascii="Times New Roman" w:eastAsia="Times New Roman" w:hAnsi="Times New Roman" w:cs="Times New Roman"/>
          <w:sz w:val="24"/>
          <w:szCs w:val="24"/>
        </w:rPr>
        <w:t xml:space="preserve"> класса составлена на основе следующих нормативно-правовых и инструктивно-методических документов:</w:t>
      </w:r>
    </w:p>
    <w:p w:rsidR="007A0FFA" w:rsidRPr="00AF517E" w:rsidRDefault="007A0FFA" w:rsidP="007A0FFA">
      <w:pPr>
        <w:pStyle w:val="a7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 xml:space="preserve">-  Федерального закона Российской Федерации от 29.12.2012  №ФЗ-273  «Об  образовании в Российской Федерации», </w:t>
      </w:r>
    </w:p>
    <w:p w:rsidR="007A0FFA" w:rsidRPr="00AF517E" w:rsidRDefault="007A0FFA" w:rsidP="007A0FFA">
      <w:pPr>
        <w:pStyle w:val="a7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 xml:space="preserve">- Федерального Государственного образовательного стандарта основного общего образования (утвержден Приказом Министерства образования и науки РФ № 1897 от 17.12.2010 г.), </w:t>
      </w:r>
    </w:p>
    <w:p w:rsidR="007A0FFA" w:rsidRPr="00AF517E" w:rsidRDefault="007A0FFA" w:rsidP="007A0FFA">
      <w:pPr>
        <w:pStyle w:val="a7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 - Концепции единого учебно-методического комплекса по отечественной истории (включающей Историко-культурный стандарт);</w:t>
      </w:r>
    </w:p>
    <w:p w:rsidR="007A0FFA" w:rsidRPr="00AF517E" w:rsidRDefault="007A0FFA" w:rsidP="007A0FFA">
      <w:pPr>
        <w:pStyle w:val="a7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 xml:space="preserve">- Приказа </w:t>
      </w:r>
      <w:proofErr w:type="spellStart"/>
      <w:r w:rsidRPr="00AF517E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AF517E">
        <w:rPr>
          <w:rFonts w:ascii="Times New Roman" w:eastAsia="Times New Roman" w:hAnsi="Times New Roman" w:cs="Times New Roman"/>
          <w:sz w:val="24"/>
          <w:szCs w:val="24"/>
        </w:rPr>
        <w:t xml:space="preserve">  России от 31.12.2015г. №1577 «О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 декабря 2010г.  №1897»;</w:t>
      </w:r>
    </w:p>
    <w:p w:rsidR="007A0FFA" w:rsidRPr="00AF517E" w:rsidRDefault="007A0FFA" w:rsidP="007A0FFA">
      <w:pPr>
        <w:pStyle w:val="a7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 xml:space="preserve">- Примерной основной общеобразовательной программы основного общего образования (протокол от 8 апреля 2015 г. №1/15); </w:t>
      </w:r>
    </w:p>
    <w:p w:rsidR="007A0FFA" w:rsidRPr="00AF517E" w:rsidRDefault="007A0FFA" w:rsidP="007A0FFA">
      <w:pPr>
        <w:pStyle w:val="a7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 xml:space="preserve">- Авторской программы по истории России к предметной линии учебников Н. М. Арсентьева, А. А. Данилова и др. под редакцией А. В. </w:t>
      </w:r>
      <w:proofErr w:type="spellStart"/>
      <w:r w:rsidRPr="00AF517E">
        <w:rPr>
          <w:rFonts w:ascii="Times New Roman" w:eastAsia="Times New Roman" w:hAnsi="Times New Roman" w:cs="Times New Roman"/>
          <w:sz w:val="24"/>
          <w:szCs w:val="24"/>
        </w:rPr>
        <w:t>Торкунова</w:t>
      </w:r>
      <w:proofErr w:type="spellEnd"/>
      <w:r w:rsidRPr="00AF517E">
        <w:rPr>
          <w:rFonts w:ascii="Times New Roman" w:eastAsia="Times New Roman" w:hAnsi="Times New Roman" w:cs="Times New Roman"/>
          <w:sz w:val="24"/>
          <w:szCs w:val="24"/>
        </w:rPr>
        <w:t xml:space="preserve">  в основной школе (6—9 классы);</w:t>
      </w:r>
    </w:p>
    <w:p w:rsidR="007A0FFA" w:rsidRPr="00AF517E" w:rsidRDefault="007A0FFA" w:rsidP="007A0FFA">
      <w:pPr>
        <w:pStyle w:val="a7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- Авторской программы курса всеобщей истории </w:t>
      </w:r>
      <w:proofErr w:type="spellStart"/>
      <w:r w:rsidRPr="00AF517E">
        <w:rPr>
          <w:rFonts w:ascii="Times New Roman" w:eastAsia="Times New Roman" w:hAnsi="Times New Roman" w:cs="Times New Roman"/>
          <w:sz w:val="24"/>
          <w:szCs w:val="24"/>
        </w:rPr>
        <w:t>О.С.Сороко</w:t>
      </w:r>
      <w:proofErr w:type="spellEnd"/>
      <w:r w:rsidRPr="00AF517E">
        <w:rPr>
          <w:rFonts w:ascii="Times New Roman" w:eastAsia="Times New Roman" w:hAnsi="Times New Roman" w:cs="Times New Roman"/>
          <w:sz w:val="24"/>
          <w:szCs w:val="24"/>
        </w:rPr>
        <w:t xml:space="preserve">-Цюпа, </w:t>
      </w:r>
      <w:proofErr w:type="spellStart"/>
      <w:r w:rsidRPr="00AF517E">
        <w:rPr>
          <w:rFonts w:ascii="Times New Roman" w:eastAsia="Times New Roman" w:hAnsi="Times New Roman" w:cs="Times New Roman"/>
          <w:sz w:val="24"/>
          <w:szCs w:val="24"/>
        </w:rPr>
        <w:t>А.О.Сороко</w:t>
      </w:r>
      <w:proofErr w:type="spellEnd"/>
      <w:r w:rsidRPr="00AF517E">
        <w:rPr>
          <w:rFonts w:ascii="Times New Roman" w:eastAsia="Times New Roman" w:hAnsi="Times New Roman" w:cs="Times New Roman"/>
          <w:sz w:val="24"/>
          <w:szCs w:val="24"/>
        </w:rPr>
        <w:t xml:space="preserve">-Цюпа.  </w:t>
      </w:r>
    </w:p>
    <w:p w:rsidR="007A0FFA" w:rsidRPr="00AF517E" w:rsidRDefault="007A0FFA" w:rsidP="007A0FFA">
      <w:pPr>
        <w:pStyle w:val="a7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 xml:space="preserve">- Приказа </w:t>
      </w:r>
      <w:proofErr w:type="spellStart"/>
      <w:r w:rsidRPr="00AF517E">
        <w:rPr>
          <w:rFonts w:ascii="Times New Roman" w:eastAsia="Times New Roman" w:hAnsi="Times New Roman" w:cs="Times New Roman"/>
          <w:sz w:val="24"/>
          <w:szCs w:val="24"/>
        </w:rPr>
        <w:t>Минопросвещения</w:t>
      </w:r>
      <w:proofErr w:type="spellEnd"/>
      <w:r w:rsidRPr="00AF517E">
        <w:rPr>
          <w:rFonts w:ascii="Times New Roman" w:eastAsia="Times New Roman" w:hAnsi="Times New Roman" w:cs="Times New Roman"/>
          <w:sz w:val="24"/>
          <w:szCs w:val="24"/>
        </w:rPr>
        <w:t xml:space="preserve"> России от 08.05.2019 г №233 «О внесении изменений в федеральный перечень учебников, рекомендованных к использованию при реализации имеющих государственную аккредитацию образовательных программ начального  общего, основного общего, среднего общего образования, утвержденный приказом Министерства просвещения России от 28 декабря 2018 г №345»;</w:t>
      </w:r>
    </w:p>
    <w:p w:rsidR="007A0FFA" w:rsidRPr="00AF517E" w:rsidRDefault="007A0FFA" w:rsidP="007A0FFA">
      <w:pPr>
        <w:pStyle w:val="a7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- Учебного пла</w:t>
      </w:r>
      <w:r>
        <w:rPr>
          <w:rFonts w:ascii="Times New Roman" w:eastAsia="Times New Roman" w:hAnsi="Times New Roman" w:cs="Times New Roman"/>
          <w:sz w:val="24"/>
          <w:szCs w:val="24"/>
        </w:rPr>
        <w:t>на МБОУ Богородская СОШ  на 2022</w:t>
      </w:r>
      <w:r w:rsidRPr="00AF517E">
        <w:rPr>
          <w:rFonts w:ascii="Times New Roman" w:eastAsia="Times New Roman" w:hAnsi="Times New Roman" w:cs="Times New Roman"/>
          <w:sz w:val="24"/>
          <w:szCs w:val="24"/>
        </w:rPr>
        <w:t>-202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Pr="00AF517E">
        <w:rPr>
          <w:rFonts w:ascii="Times New Roman" w:eastAsia="Times New Roman" w:hAnsi="Times New Roman" w:cs="Times New Roman"/>
          <w:sz w:val="24"/>
          <w:szCs w:val="24"/>
        </w:rPr>
        <w:t xml:space="preserve"> учебный год</w:t>
      </w:r>
    </w:p>
    <w:p w:rsidR="007A0FFA" w:rsidRPr="00202D1E" w:rsidRDefault="007A0FFA" w:rsidP="007A0FFA">
      <w:pPr>
        <w:pStyle w:val="c12"/>
        <w:shd w:val="clear" w:color="auto" w:fill="FFFFFF"/>
        <w:spacing w:before="0" w:beforeAutospacing="0" w:after="0" w:afterAutospacing="0"/>
        <w:ind w:firstLine="349"/>
        <w:rPr>
          <w:color w:val="000000"/>
          <w:szCs w:val="28"/>
        </w:rPr>
      </w:pPr>
      <w:r w:rsidRPr="00202D1E">
        <w:rPr>
          <w:color w:val="000000"/>
          <w:szCs w:val="28"/>
        </w:rPr>
        <w:t xml:space="preserve">В соответствии с федеральным базисным учебным планом и учебным планом </w:t>
      </w:r>
      <w:r>
        <w:rPr>
          <w:color w:val="000000"/>
          <w:szCs w:val="28"/>
        </w:rPr>
        <w:t xml:space="preserve"> </w:t>
      </w:r>
      <w:r w:rsidRPr="00202D1E">
        <w:rPr>
          <w:color w:val="000000"/>
          <w:szCs w:val="28"/>
        </w:rPr>
        <w:t>МБОУ Богородская СОШ предмет «</w:t>
      </w:r>
      <w:r>
        <w:rPr>
          <w:color w:val="000000"/>
          <w:szCs w:val="28"/>
        </w:rPr>
        <w:t>История</w:t>
      </w:r>
      <w:r w:rsidRPr="00202D1E">
        <w:rPr>
          <w:color w:val="000000"/>
          <w:szCs w:val="28"/>
        </w:rPr>
        <w:t xml:space="preserve">» в </w:t>
      </w:r>
      <w:r w:rsidR="00E46D6E">
        <w:rPr>
          <w:color w:val="000000"/>
          <w:szCs w:val="28"/>
        </w:rPr>
        <w:t>7</w:t>
      </w:r>
      <w:r w:rsidRPr="00202D1E">
        <w:rPr>
          <w:color w:val="000000"/>
          <w:szCs w:val="28"/>
        </w:rPr>
        <w:t xml:space="preserve"> классе изучается в объеме </w:t>
      </w:r>
      <w:r>
        <w:rPr>
          <w:color w:val="000000"/>
          <w:szCs w:val="28"/>
        </w:rPr>
        <w:t>2 часа в неделю (68</w:t>
      </w:r>
      <w:r w:rsidRPr="00202D1E">
        <w:rPr>
          <w:color w:val="000000"/>
          <w:szCs w:val="28"/>
        </w:rPr>
        <w:t xml:space="preserve"> часов в год). </w:t>
      </w:r>
    </w:p>
    <w:p w:rsidR="007A0FFA" w:rsidRPr="00AF517E" w:rsidRDefault="007A0FFA" w:rsidP="007A0FFA">
      <w:pPr>
        <w:pStyle w:val="a7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b/>
          <w:sz w:val="24"/>
          <w:szCs w:val="24"/>
        </w:rPr>
        <w:t>Данная программа ориентирована на УМК по истории:</w:t>
      </w:r>
    </w:p>
    <w:p w:rsidR="007A0FFA" w:rsidRPr="00E46D6E" w:rsidRDefault="007A0FFA" w:rsidP="007A0FFA">
      <w:pPr>
        <w:pStyle w:val="a7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E46D6E">
        <w:rPr>
          <w:rFonts w:ascii="Times New Roman" w:eastAsia="Times New Roman" w:hAnsi="Times New Roman" w:cs="Times New Roman"/>
          <w:sz w:val="24"/>
          <w:szCs w:val="24"/>
        </w:rPr>
        <w:t xml:space="preserve">История России. 7 класс. / Н. М. Арсентьев, А. А. Данилов и др. под редакцией А. В. </w:t>
      </w:r>
      <w:proofErr w:type="spellStart"/>
      <w:r w:rsidRPr="00E46D6E">
        <w:rPr>
          <w:rFonts w:ascii="Times New Roman" w:eastAsia="Times New Roman" w:hAnsi="Times New Roman" w:cs="Times New Roman"/>
          <w:sz w:val="24"/>
          <w:szCs w:val="24"/>
        </w:rPr>
        <w:t>Торкунова</w:t>
      </w:r>
      <w:proofErr w:type="spellEnd"/>
      <w:r w:rsidRPr="00E46D6E">
        <w:rPr>
          <w:rFonts w:ascii="Times New Roman" w:eastAsia="Times New Roman" w:hAnsi="Times New Roman" w:cs="Times New Roman"/>
          <w:sz w:val="24"/>
          <w:szCs w:val="24"/>
        </w:rPr>
        <w:t>. - М.: Просвещение, 2021.</w:t>
      </w:r>
    </w:p>
    <w:p w:rsidR="007A0FFA" w:rsidRPr="00E46D6E" w:rsidRDefault="007A0FFA" w:rsidP="007A0FFA">
      <w:pPr>
        <w:pStyle w:val="a7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E46D6E">
        <w:rPr>
          <w:rFonts w:ascii="Times New Roman" w:eastAsia="Times New Roman" w:hAnsi="Times New Roman" w:cs="Times New Roman"/>
          <w:sz w:val="24"/>
          <w:szCs w:val="24"/>
        </w:rPr>
        <w:t xml:space="preserve"> Всеобщая и</w:t>
      </w:r>
      <w:r w:rsidR="00E46D6E" w:rsidRPr="00E46D6E">
        <w:rPr>
          <w:rFonts w:ascii="Times New Roman" w:eastAsia="Times New Roman" w:hAnsi="Times New Roman" w:cs="Times New Roman"/>
          <w:sz w:val="24"/>
          <w:szCs w:val="24"/>
        </w:rPr>
        <w:t>стория. История Нового времени. 7</w:t>
      </w:r>
      <w:r w:rsidRPr="00E46D6E">
        <w:rPr>
          <w:rFonts w:ascii="Times New Roman" w:eastAsia="Times New Roman" w:hAnsi="Times New Roman" w:cs="Times New Roman"/>
          <w:sz w:val="24"/>
          <w:szCs w:val="24"/>
        </w:rPr>
        <w:t xml:space="preserve"> класс</w:t>
      </w:r>
      <w:r w:rsidR="00E46D6E" w:rsidRPr="00E46D6E">
        <w:rPr>
          <w:rFonts w:ascii="Times New Roman" w:eastAsia="Times New Roman" w:hAnsi="Times New Roman" w:cs="Times New Roman"/>
          <w:sz w:val="24"/>
          <w:szCs w:val="24"/>
        </w:rPr>
        <w:t xml:space="preserve">./ А.Я </w:t>
      </w:r>
      <w:proofErr w:type="spellStart"/>
      <w:r w:rsidR="00E46D6E" w:rsidRPr="00E46D6E">
        <w:rPr>
          <w:rFonts w:ascii="Times New Roman" w:eastAsia="Times New Roman" w:hAnsi="Times New Roman" w:cs="Times New Roman"/>
          <w:sz w:val="24"/>
          <w:szCs w:val="24"/>
        </w:rPr>
        <w:t>Юдовская</w:t>
      </w:r>
      <w:proofErr w:type="spellEnd"/>
      <w:r w:rsidR="00E46D6E" w:rsidRPr="00E46D6E">
        <w:rPr>
          <w:rFonts w:ascii="Times New Roman" w:eastAsia="Times New Roman" w:hAnsi="Times New Roman" w:cs="Times New Roman"/>
          <w:sz w:val="24"/>
          <w:szCs w:val="24"/>
        </w:rPr>
        <w:t xml:space="preserve">, П.А. Баранова, Л.М. Ванюшкина под ред. А.А. </w:t>
      </w:r>
      <w:proofErr w:type="spellStart"/>
      <w:r w:rsidR="00E46D6E" w:rsidRPr="00E46D6E">
        <w:rPr>
          <w:rFonts w:ascii="Times New Roman" w:eastAsia="Times New Roman" w:hAnsi="Times New Roman" w:cs="Times New Roman"/>
          <w:sz w:val="24"/>
          <w:szCs w:val="24"/>
        </w:rPr>
        <w:t>Искандерова</w:t>
      </w:r>
      <w:proofErr w:type="spellEnd"/>
      <w:r w:rsidRPr="00E46D6E">
        <w:rPr>
          <w:rFonts w:ascii="Times New Roman" w:eastAsia="Times New Roman" w:hAnsi="Times New Roman" w:cs="Times New Roman"/>
          <w:sz w:val="24"/>
          <w:szCs w:val="24"/>
        </w:rPr>
        <w:t xml:space="preserve">. - М.: </w:t>
      </w:r>
      <w:r w:rsidR="00E46D6E" w:rsidRPr="00E46D6E">
        <w:rPr>
          <w:rFonts w:ascii="Times New Roman" w:eastAsia="Times New Roman" w:hAnsi="Times New Roman" w:cs="Times New Roman"/>
          <w:sz w:val="24"/>
          <w:szCs w:val="24"/>
        </w:rPr>
        <w:t>Просвещение, 202</w:t>
      </w:r>
      <w:r w:rsidR="001F23B8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E46D6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A0FFA" w:rsidRPr="001A3EF0" w:rsidRDefault="007A0FFA" w:rsidP="007A0FFA">
      <w:pPr>
        <w:pStyle w:val="a7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1A3EF0">
        <w:rPr>
          <w:rFonts w:ascii="Times New Roman" w:eastAsia="Times New Roman" w:hAnsi="Times New Roman" w:cs="Times New Roman"/>
          <w:sz w:val="24"/>
          <w:szCs w:val="24"/>
        </w:rPr>
        <w:t>История Татарстана</w:t>
      </w:r>
      <w:r w:rsidR="001A3EF0" w:rsidRPr="001A3EF0">
        <w:rPr>
          <w:rFonts w:ascii="Times New Roman" w:eastAsia="Times New Roman" w:hAnsi="Times New Roman" w:cs="Times New Roman"/>
          <w:sz w:val="24"/>
          <w:szCs w:val="24"/>
        </w:rPr>
        <w:t xml:space="preserve"> и татарского народа. Вторая половина 16 – 17 вв.: 7</w:t>
      </w:r>
      <w:r w:rsidRPr="001A3EF0">
        <w:rPr>
          <w:rFonts w:ascii="Times New Roman" w:eastAsia="Times New Roman" w:hAnsi="Times New Roman" w:cs="Times New Roman"/>
          <w:sz w:val="24"/>
          <w:szCs w:val="24"/>
        </w:rPr>
        <w:t xml:space="preserve"> класс. / </w:t>
      </w:r>
      <w:proofErr w:type="spellStart"/>
      <w:r w:rsidR="001A3EF0" w:rsidRPr="001A3EF0">
        <w:rPr>
          <w:rFonts w:ascii="Times New Roman" w:eastAsia="Times New Roman" w:hAnsi="Times New Roman" w:cs="Times New Roman"/>
          <w:sz w:val="24"/>
          <w:szCs w:val="24"/>
        </w:rPr>
        <w:t>Гилазов</w:t>
      </w:r>
      <w:proofErr w:type="spellEnd"/>
      <w:r w:rsidR="001A3EF0" w:rsidRPr="001A3EF0">
        <w:rPr>
          <w:rFonts w:ascii="Times New Roman" w:eastAsia="Times New Roman" w:hAnsi="Times New Roman" w:cs="Times New Roman"/>
          <w:sz w:val="24"/>
          <w:szCs w:val="24"/>
        </w:rPr>
        <w:t xml:space="preserve"> И.А.</w:t>
      </w:r>
      <w:r w:rsidRPr="001A3EF0">
        <w:rPr>
          <w:rFonts w:ascii="Times New Roman" w:eastAsia="Times New Roman" w:hAnsi="Times New Roman" w:cs="Times New Roman"/>
          <w:sz w:val="24"/>
          <w:szCs w:val="24"/>
        </w:rPr>
        <w:t>, Пискарев В.И. – Казань:</w:t>
      </w:r>
      <w:r w:rsidR="001A3EF0" w:rsidRPr="001A3EF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A3EF0">
        <w:rPr>
          <w:rFonts w:ascii="Times New Roman" w:eastAsia="Times New Roman" w:hAnsi="Times New Roman" w:cs="Times New Roman"/>
          <w:sz w:val="24"/>
          <w:szCs w:val="24"/>
        </w:rPr>
        <w:t>Татарское</w:t>
      </w:r>
      <w:r w:rsidR="001A3EF0" w:rsidRPr="001A3EF0">
        <w:rPr>
          <w:rFonts w:ascii="Times New Roman" w:eastAsia="Times New Roman" w:hAnsi="Times New Roman" w:cs="Times New Roman"/>
          <w:sz w:val="24"/>
          <w:szCs w:val="24"/>
        </w:rPr>
        <w:t xml:space="preserve"> детское издательство, 2017</w:t>
      </w:r>
      <w:r w:rsidRPr="001A3EF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17EF7" w:rsidRDefault="00117EF7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17EF7" w:rsidRPr="00117EF7" w:rsidRDefault="00117EF7" w:rsidP="007A0FF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7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ПЛАНИРУЕМЫЕ РЕЗУЛЬТАТЫ</w:t>
      </w:r>
    </w:p>
    <w:p w:rsidR="00117EF7" w:rsidRPr="00117EF7" w:rsidRDefault="00117EF7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Изучение истории в 7 классе направлено на достижение обучающимися личностных, </w:t>
      </w:r>
      <w:proofErr w:type="spellStart"/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метапредметных</w:t>
      </w:r>
      <w:proofErr w:type="spellEnd"/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предметных результатов освоения учебного предмета.</w:t>
      </w:r>
    </w:p>
    <w:p w:rsidR="00117EF7" w:rsidRPr="00117EF7" w:rsidRDefault="00117EF7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7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 РЕЗУЛЬТАТЫ</w:t>
      </w:r>
    </w:p>
    <w:p w:rsidR="00FB7A80" w:rsidRDefault="00117EF7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важнейшим </w:t>
      </w:r>
      <w:r w:rsidRPr="00117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личностным результатам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изучения истории в основной общеобразовательной школе относятся </w:t>
      </w:r>
      <w:r w:rsidR="00FB7A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следующие убеждения и качества:</w:t>
      </w:r>
    </w:p>
    <w:p w:rsidR="00FB7A80" w:rsidRDefault="00117EF7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сфере </w:t>
      </w:r>
      <w:r w:rsidRPr="00117E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патриотического воспитания: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отношение к достижениям своей Родины —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</w:t>
      </w:r>
      <w:r w:rsidR="00FB7A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в, проживающих в родной стране; </w:t>
      </w:r>
    </w:p>
    <w:p w:rsidR="00FB7A80" w:rsidRDefault="00117EF7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сфере </w:t>
      </w:r>
      <w:r w:rsidRPr="00117E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гражданского воспитания: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страны; неприятие любых форм экстремизма, дискриминации; неприятие действий, наносящих ущерб социальной и природной среде; </w:t>
      </w:r>
    </w:p>
    <w:p w:rsidR="00FB7A80" w:rsidRDefault="00117EF7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 </w:t>
      </w:r>
      <w:r w:rsidRPr="00117E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духовно-нравственной сфере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  <w:r w:rsidR="00FB7A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:rsidR="00FB7A80" w:rsidRDefault="00117EF7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сфере </w:t>
      </w:r>
      <w:r w:rsidRPr="00117E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эстетического воспитания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представление о культурном многообразии своей страны и мира; осознание важности культуры как воплощения ценностей общества и средства</w:t>
      </w:r>
      <w:r w:rsidR="00FB7A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 в формировании ценностного отношения к жизни и здоровью: осознание ценности жизни и необходимости ее сохранения (в том числе —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</w:t>
      </w:r>
      <w:r w:rsidR="00FB7A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рождения) и в современную эпоху; </w:t>
      </w:r>
    </w:p>
    <w:p w:rsidR="00FB7A80" w:rsidRDefault="00117EF7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сфере </w:t>
      </w:r>
      <w:r w:rsidRPr="00117E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трудового воспитания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понимание на основе знания истории значения трудовой</w:t>
      </w:r>
      <w:r w:rsidR="00FB7A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</w:t>
      </w:r>
      <w:r w:rsidR="00FB7A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льно-ориентированных интересов, 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построение индивидуальной траектории образования и жизненных планов;</w:t>
      </w:r>
    </w:p>
    <w:p w:rsidR="00117EF7" w:rsidRPr="00117EF7" w:rsidRDefault="00117EF7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сфере </w:t>
      </w:r>
      <w:r w:rsidRPr="00117E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экологического воспитания: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</w:t>
      </w:r>
      <w:r w:rsidR="00FB7A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направленности.</w:t>
      </w:r>
    </w:p>
    <w:p w:rsidR="00117EF7" w:rsidRPr="00117EF7" w:rsidRDefault="00117EF7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сфере </w:t>
      </w:r>
      <w:r w:rsidRPr="00117E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адаптации к меняющимся условиям социальной и природной среды: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:rsidR="00117EF7" w:rsidRPr="00117EF7" w:rsidRDefault="00117EF7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7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 РЕЗУЛЬТАТЫ</w:t>
      </w:r>
    </w:p>
    <w:p w:rsidR="00117EF7" w:rsidRPr="00117EF7" w:rsidRDefault="00117EF7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117EF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Метапредметные</w:t>
      </w:r>
      <w:proofErr w:type="spellEnd"/>
      <w:r w:rsidRPr="00117EF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результаты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изучения истории в основной школе выражаются в следующих качествах и действиях.</w:t>
      </w:r>
    </w:p>
    <w:p w:rsidR="00117EF7" w:rsidRPr="00117EF7" w:rsidRDefault="00117EF7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7A8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В сфере универсальных учебных познавательных действий:</w:t>
      </w:r>
      <w:r w:rsidRPr="00FB7A8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br/>
      </w:r>
      <w:r w:rsidRPr="00117E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владение базовыми логическими действиями: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117E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владение базовыми исследовательскими действиями: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определять познавательную задачу; намечать путь ее решения и осуществлять подбор исторического материала, объекта; систематизировать и анализировать 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117E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работа с информацией: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осуществлять анализ учебной и </w:t>
      </w:r>
      <w:proofErr w:type="spellStart"/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внеучебной</w:t>
      </w:r>
      <w:proofErr w:type="spellEnd"/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исторической информации 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(учебник, тексты исторических источников, научно-популярная литература, </w:t>
      </w:r>
      <w:proofErr w:type="spellStart"/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интернет-ресурсы</w:t>
      </w:r>
      <w:proofErr w:type="spellEnd"/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др.) —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предложенным учителем или сформулированным самостоятельно).</w:t>
      </w:r>
    </w:p>
    <w:p w:rsidR="00117EF7" w:rsidRPr="00117EF7" w:rsidRDefault="00117EF7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7A8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В сфере универсальных учебных коммуникативных действий: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117E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общение: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представлять особенности взаимодействия людей в исторических обществах и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117E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осуществление совместной деятельности: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— на региональном материале;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</w:p>
    <w:p w:rsidR="00117EF7" w:rsidRPr="00117EF7" w:rsidRDefault="00117EF7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7A8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В сфере универсальных учебных регулятивных действий: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</w:t>
      </w:r>
      <w:r w:rsidRPr="00117E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ладение приемами самоорганизации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своей учебной и общественной работы (выявление проблемы, требующей решения; составление плана действий и определение способа решения);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владение приемами самоконтроля —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:rsidR="00117EF7" w:rsidRPr="00117EF7" w:rsidRDefault="00117EF7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7A8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В сфере эмоционального интеллекта</w:t>
      </w:r>
      <w:r w:rsidRPr="00FB7A8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,</w:t>
      </w:r>
      <w:r w:rsidRPr="00FB7A8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 понимания себя и других: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выявлять на примерах исторических ситуаций роль эмоций в отношениях между людьми; ставить себя на место другого человека, понимать мотивы действий другого (в исторических ситуациях и окружающей действительности);</w:t>
      </w:r>
      <w:r w:rsidR="00FB7A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регулировать способ выражения своих эмоций с учетом позиций и мнений других участников общения.</w:t>
      </w:r>
    </w:p>
    <w:p w:rsidR="00117EF7" w:rsidRPr="00117EF7" w:rsidRDefault="00117EF7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7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ПРЕДМЕТНЫЕ РЕЗУЛЬТАТЫ</w:t>
      </w:r>
    </w:p>
    <w:p w:rsidR="00117EF7" w:rsidRPr="00117EF7" w:rsidRDefault="00117EF7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7E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1.Знание хронологии, работа с хронологией: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называть этапы отечественной и всеобщей истории Нового времени, их хронологические рамки; локализовать во времени ключевые события отечественной и всеобщей истории XVI—XVII вв.; определять их принадлежность к части века (половина, треть, четверть);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устанавливать синхронность событий отечественной и всеобщей истории XVI—XVII вв.</w:t>
      </w:r>
    </w:p>
    <w:p w:rsidR="00117EF7" w:rsidRPr="00117EF7" w:rsidRDefault="00117EF7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7E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2.Знание исторических фактов, работа с фактами: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указывать (называть) место, обстоятельства, участников, результаты важнейших событий отечественной и всеобщей истории XVI—XVII вв.;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:rsidR="00117EF7" w:rsidRPr="00117EF7" w:rsidRDefault="00117EF7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7E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3.Работа с исторической картой: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XVI—XVII вв.;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устанавливать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:rsidR="00117EF7" w:rsidRPr="00117EF7" w:rsidRDefault="00117EF7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7E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4.Работа с историческими источниками: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различать виды письменных исторических источников (официальные, личные, литературные и 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др.); характеризовать обстоятельства и цель создания источника, раскрывать его информационную ценность;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проводить поиск информации в тексте письменного источника, визуальных и вещественных памятниках эпохи;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сопоставлять и систематизировать информацию из нескольких однотипных источников.</w:t>
      </w:r>
    </w:p>
    <w:p w:rsidR="00117EF7" w:rsidRPr="00117EF7" w:rsidRDefault="00117EF7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7E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5.Историческое описание (реконструкция):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рассказывать о ключевых событиях отечественной и всеобщей истории XVI—XVII вв., их участниках;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составлять краткую характеристику известных персоналий отечественной и всеобщей истории XVI—XVII вв. (ключевые факты биографии, личные качества, деятельность);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рассказывать об образе жизни различных групп населения в России и других странах в раннее Новое время;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представлять описание памятников материальной и художественной культуры изучаемой эпохи.</w:t>
      </w:r>
    </w:p>
    <w:p w:rsidR="00117EF7" w:rsidRPr="00117EF7" w:rsidRDefault="00117EF7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7E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6.Анализ, объяснение исторических событий, явлений: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раскрывать существенные черты: а) экономического, социального и политического развития России и других стран в XVI—XVII вв.; б) европейской реформации; в) новых веяний в духовной жизни общества, культуре; г) революций XVI—XVII вв. в европейских странах;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объяснять причины и следствия важнейших событий отечественной и всеобщей истории XVI—XVII вв.: а) выявлять в историческом тексте и излагать суждения о причинах и следствиях событий; б) систематизировать объяснение причин и следствий событий, представленное в нескольких текстах; проводить сопоставление однотипных событий и процессов отечественной и всеобщей истории: а) раскрывать повторяющиеся черты исторических ситуаций; б) выделять черты сходства и различия.</w:t>
      </w:r>
    </w:p>
    <w:p w:rsidR="00117EF7" w:rsidRPr="00117EF7" w:rsidRDefault="00117EF7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117EF7" w:rsidRPr="00117EF7" w:rsidRDefault="00117EF7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7E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7.Рассмотрение исторических версий и оценок, определение своего отношения к наиболее значимым событиям и личностям прошлого: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излагать альтернативные оценки событий и личностей отечественной и всеобщей истории XVI—XVII вв., представленные в учебной литературе; объяснять, на чем основываются отдельные мнения; выражать отношение к деятельности исторических личностей XVI—XVII вв. с учетом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обстоятельств изучаемой эпохи и в современной шкале ценностей.</w:t>
      </w:r>
    </w:p>
    <w:p w:rsidR="00E1548D" w:rsidRDefault="00117EF7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7E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8.Применение исторических знаний: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объяснять значение памятников истории и культуры России и других стран XVI—XVII вв. для времени, когда они по- явились, и для современного общества;</w:t>
      </w:r>
      <w:r w:rsidRPr="00117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выполнять учебные проекты по отечественной и всеобщей истории XVI—XVII вв. (в том ч</w:t>
      </w:r>
      <w:r w:rsidR="00E154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исле на региональном материале)</w:t>
      </w:r>
    </w:p>
    <w:p w:rsidR="00E1548D" w:rsidRDefault="00E1548D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6389C" w:rsidRDefault="00A6389C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6389C" w:rsidRDefault="00A6389C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6389C" w:rsidRDefault="00A6389C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A0FFA" w:rsidRDefault="007A0FFA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A0FFA" w:rsidRDefault="007A0FFA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F23B8" w:rsidRDefault="00E46D6E" w:rsidP="001F23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u w:val="single"/>
          <w:lang w:eastAsia="ru-RU"/>
        </w:rPr>
      </w:pPr>
      <w:r w:rsidRPr="001F23B8"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u w:val="single"/>
          <w:lang w:eastAsia="ru-RU"/>
        </w:rPr>
        <w:lastRenderedPageBreak/>
        <w:t>Содержание курса</w:t>
      </w:r>
      <w:r w:rsidR="001F23B8" w:rsidRPr="001F23B8"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u w:val="single"/>
          <w:lang w:eastAsia="ru-RU"/>
        </w:rPr>
        <w:t xml:space="preserve"> История </w:t>
      </w:r>
      <w:r w:rsidRPr="001F23B8"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u w:val="single"/>
          <w:lang w:eastAsia="ru-RU"/>
        </w:rPr>
        <w:t xml:space="preserve"> </w:t>
      </w:r>
      <w:r w:rsidR="001F23B8" w:rsidRPr="001F23B8"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u w:val="single"/>
          <w:lang w:eastAsia="ru-RU"/>
        </w:rPr>
        <w:t>7 класс</w:t>
      </w:r>
    </w:p>
    <w:p w:rsidR="00E46D6E" w:rsidRPr="001F23B8" w:rsidRDefault="00E46D6E" w:rsidP="001F23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u w:val="single"/>
          <w:lang w:eastAsia="ru-RU"/>
        </w:rPr>
      </w:pPr>
      <w:r w:rsidRPr="001F23B8"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u w:val="single"/>
          <w:lang w:eastAsia="ru-RU"/>
        </w:rPr>
        <w:t xml:space="preserve">"Всеобщая история" </w:t>
      </w:r>
      <w:r w:rsidR="000A222A"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u w:val="single"/>
          <w:lang w:eastAsia="ru-RU"/>
        </w:rPr>
        <w:t>(24</w:t>
      </w:r>
      <w:r w:rsidR="001F23B8"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u w:val="single"/>
          <w:lang w:eastAsia="ru-RU"/>
        </w:rPr>
        <w:t>ч.)</w:t>
      </w:r>
    </w:p>
    <w:p w:rsidR="00E46D6E" w:rsidRPr="00E46D6E" w:rsidRDefault="001F23B8" w:rsidP="00E46D6E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Введение. </w:t>
      </w:r>
      <w:r w:rsidR="00E46D6E" w:rsidRPr="00E46D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История Нового времени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(1ч.)</w:t>
      </w:r>
    </w:p>
    <w:p w:rsidR="00E46D6E" w:rsidRPr="00E46D6E" w:rsidRDefault="00E46D6E" w:rsidP="00E46D6E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Новое время: понятие и хронологические рамки.</w:t>
      </w:r>
    </w:p>
    <w:p w:rsidR="00E46D6E" w:rsidRPr="00E46D6E" w:rsidRDefault="001A3EF0" w:rsidP="00E46D6E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Мир в начале Нового времени. Великие географические открытия. Возрождение. Реформация</w:t>
      </w:r>
      <w:r w:rsidR="00782D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(14</w:t>
      </w:r>
      <w:r w:rsidR="001F23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ч.)</w:t>
      </w:r>
    </w:p>
    <w:p w:rsidR="00E46D6E" w:rsidRPr="00E46D6E" w:rsidRDefault="001A3EF0" w:rsidP="00E46D6E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Технические открытия и выход к Мировому океану. </w:t>
      </w:r>
      <w:r w:rsidR="00E46D6E"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Великие географические открытия: предпосылки, участники, результаты. Политические, экономические и культурные последствия географических открытий. Старый и Новый Свет. Экономическое и социальное развитие европейских стран в XVI — начале XVII в. Возникновение мануфактур. Развитие товарного производства. Расширение внутреннего и мирового рынка.</w:t>
      </w:r>
    </w:p>
    <w:p w:rsidR="00E46D6E" w:rsidRDefault="00E46D6E" w:rsidP="00E46D6E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Абсолютные монархии. Англия, Франция, монархия Габсбургов в XVI — начале XVII в.: внутреннее развитие и внешняя политика. Образование национальных государств в Европе.</w:t>
      </w:r>
      <w:r w:rsidR="000626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Развитие экономики, мировая торговля, биржи, банки, мануфактуры. </w:t>
      </w:r>
    </w:p>
    <w:p w:rsidR="000626DE" w:rsidRPr="00E46D6E" w:rsidRDefault="000626DE" w:rsidP="00E46D6E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Европейское общество. Предприниматели-капиталисты, новое дворянство, нищие. Повседневная жизнь богатых и бедных. Великие гуманисты Европы. </w:t>
      </w:r>
    </w:p>
    <w:p w:rsidR="000626DE" w:rsidRDefault="000626DE" w:rsidP="00E46D6E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Европейская культура XVI—XVII вв. </w:t>
      </w:r>
      <w:r w:rsidR="001C09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Мир художественной культуры</w:t>
      </w:r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Возрождение: художники и их произведения. </w:t>
      </w:r>
      <w:r w:rsidR="001C09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Рождение новой европейской науки в лице Коперника, Бруно, Галилео Галилея, Ньютона</w:t>
      </w:r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932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др. </w:t>
      </w:r>
    </w:p>
    <w:p w:rsidR="00E46D6E" w:rsidRPr="00E46D6E" w:rsidRDefault="00E46D6E" w:rsidP="00E46D6E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Начало Реформации; М. Лютер. Развитие Реформации и Крестьянская война в Германии. Распространение протестантизма в Европе. Борьба католической церкви против реформационного движения</w:t>
      </w:r>
      <w:r w:rsidR="002932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контрреформация. </w:t>
      </w:r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Религиозные войны.</w:t>
      </w:r>
    </w:p>
    <w:p w:rsidR="00293213" w:rsidRPr="00293213" w:rsidRDefault="00293213" w:rsidP="00DE07B2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Королевская власть и Реформация в Англии. Борьба за господство на морях. Укрепление королевской власти. Правление Елизаветы 1</w:t>
      </w:r>
      <w:r w:rsidR="00E46D6E"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DE07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Религиозные войны и укрепление абсолютной монархии во Франции. Кровавая свадьба. Спаситель Франции – Генрих 3. </w:t>
      </w:r>
    </w:p>
    <w:p w:rsidR="00E46D6E" w:rsidRPr="00E46D6E" w:rsidRDefault="001A3EF0" w:rsidP="00E46D6E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Первые революции Нового времени. Международные отношения (борьба за первенство в Европе и в колониях)</w:t>
      </w:r>
      <w:r w:rsidR="00E015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(4</w:t>
      </w:r>
      <w:r w:rsidR="00782D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ч.)</w:t>
      </w:r>
    </w:p>
    <w:p w:rsidR="00E46D6E" w:rsidRDefault="00937FB4" w:rsidP="00E46D6E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Освободительная война в Нидерландах. Рождение Республики Соединенных провинций. </w:t>
      </w:r>
    </w:p>
    <w:p w:rsidR="00937FB4" w:rsidRPr="00E46D6E" w:rsidRDefault="00937FB4" w:rsidP="00E46D6E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Парламент против короля. Революция в Англии. Реформы парламента. Установление Республики. Путь к парламентской монархии. Реставрация монархии и установление парламентской системы. </w:t>
      </w:r>
    </w:p>
    <w:p w:rsidR="00E46D6E" w:rsidRPr="00E46D6E" w:rsidRDefault="00937FB4" w:rsidP="00E46D6E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Международные отношения конец XV—XVI</w:t>
      </w:r>
      <w:r w:rsidR="00E46D6E"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E46D6E"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 Европейские конфликты и дипломатия.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Тридцатилетняя война. Войны с Османской империей. </w:t>
      </w:r>
    </w:p>
    <w:p w:rsidR="00E46D6E" w:rsidRPr="00E46D6E" w:rsidRDefault="001A3EF0" w:rsidP="00E46D6E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Традиционные общества </w:t>
      </w:r>
      <w:r w:rsidR="00E46D6E" w:rsidRPr="00E46D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Востока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="00E46D6E" w:rsidRPr="00E46D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Начало европейской колонизации</w:t>
      </w:r>
      <w:r w:rsidR="00E46D6E" w:rsidRPr="00E46D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="00782D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0A2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(3</w:t>
      </w:r>
      <w:r w:rsidR="00782D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ч.)</w:t>
      </w:r>
    </w:p>
    <w:p w:rsidR="00E46D6E" w:rsidRDefault="00E46D6E" w:rsidP="00DE07B2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Османская империя: от могущества к упадку. </w:t>
      </w:r>
      <w:r w:rsidR="00782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Индия, Китай и Япония: традиционное общество в эпоху раннего Нового времени. Сословный строй. Религия Востока.</w:t>
      </w:r>
    </w:p>
    <w:p w:rsidR="00782D88" w:rsidRDefault="00782D88" w:rsidP="00E46D6E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Индия, Китай и Япония. Начало европейской колонизации. Империя великих монголов в Индии. Борьба европейских стран за Индию. Маньчжурское завоевание Китая. Правление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сёгунов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Японии. «Закрытие» Японии. </w:t>
      </w:r>
    </w:p>
    <w:p w:rsidR="000A222A" w:rsidRPr="000A222A" w:rsidRDefault="000A222A" w:rsidP="00E46D6E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0A22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Обобщение (2 ч.)</w:t>
      </w:r>
    </w:p>
    <w:p w:rsidR="00E46D6E" w:rsidRPr="00E46D6E" w:rsidRDefault="00E46D6E" w:rsidP="00E46D6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F23B8"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u w:val="single"/>
          <w:lang w:eastAsia="ru-RU"/>
        </w:rPr>
        <w:t>"История России"</w:t>
      </w:r>
      <w:r w:rsidR="000A222A"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u w:val="single"/>
          <w:lang w:eastAsia="ru-RU"/>
        </w:rPr>
        <w:t xml:space="preserve"> (44</w:t>
      </w:r>
      <w:r w:rsidR="001F23B8"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u w:val="single"/>
          <w:lang w:eastAsia="ru-RU"/>
        </w:rPr>
        <w:t xml:space="preserve"> ч.)</w:t>
      </w:r>
      <w:r w:rsidRPr="001F23B8">
        <w:rPr>
          <w:rFonts w:ascii="Times New Roman" w:eastAsia="Times New Roman" w:hAnsi="Times New Roman" w:cs="Times New Roman"/>
          <w:b/>
          <w:bCs/>
          <w:color w:val="000000"/>
          <w:sz w:val="32"/>
          <w:szCs w:val="24"/>
          <w:u w:val="single"/>
          <w:lang w:eastAsia="ru-RU"/>
        </w:rPr>
        <w:t xml:space="preserve"> </w:t>
      </w:r>
    </w:p>
    <w:p w:rsidR="00E46D6E" w:rsidRPr="00E46D6E" w:rsidRDefault="00E46D6E" w:rsidP="001F23B8">
      <w:pPr>
        <w:shd w:val="clear" w:color="auto" w:fill="FFFFFF"/>
        <w:spacing w:after="0" w:line="240" w:lineRule="auto"/>
        <w:ind w:firstLine="5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46D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Россия в XVI в.</w:t>
      </w:r>
      <w:r w:rsidR="00AF75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(19</w:t>
      </w:r>
      <w:r w:rsidR="00775B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ч.)</w:t>
      </w:r>
    </w:p>
    <w:p w:rsidR="00E46D6E" w:rsidRPr="00E46D6E" w:rsidRDefault="00E46D6E" w:rsidP="00E46D6E">
      <w:pPr>
        <w:shd w:val="clear" w:color="auto" w:fill="FFFFFF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Мир после Великих географических открытий. Модернизация как главный вектор европейского развития. Формирование централизованных государств в Европе и зарождение европейского абсолютизма.</w:t>
      </w:r>
    </w:p>
    <w:p w:rsidR="00E46D6E" w:rsidRPr="00E46D6E" w:rsidRDefault="00E46D6E" w:rsidP="00E46D6E">
      <w:pPr>
        <w:shd w:val="clear" w:color="auto" w:fill="FFFFFF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Завершение объединения русских земель вокруг Москвы и формирование единого Российского государства.</w:t>
      </w:r>
    </w:p>
    <w:p w:rsidR="00E46D6E" w:rsidRPr="00E46D6E" w:rsidRDefault="00E46D6E" w:rsidP="00E46D6E">
      <w:pPr>
        <w:shd w:val="clear" w:color="auto" w:fill="FFFFFF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Центральные органы государственной власти. Приказная система. Боярская дума. Система местничества. Местное управление. Наместники.</w:t>
      </w:r>
    </w:p>
    <w:p w:rsidR="00E46D6E" w:rsidRPr="00E46D6E" w:rsidRDefault="00E46D6E" w:rsidP="00E46D6E">
      <w:pPr>
        <w:shd w:val="clear" w:color="auto" w:fill="FFFFFF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Принятие Иваном IV царского титула. Реформы середины XVI в. Избранная рада. Появление Земских соборов. Специфика сословного представительства в России. Отмена кормлений. «Уложение о службе». Судебник 1550 г. «Стоглав». Земская реформа.</w:t>
      </w:r>
    </w:p>
    <w:p w:rsidR="00E46D6E" w:rsidRPr="00E46D6E" w:rsidRDefault="00E46D6E" w:rsidP="00E46D6E">
      <w:pPr>
        <w:shd w:val="clear" w:color="auto" w:fill="FFFFFF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Опричнина, дискуссия о её характере. Противоречивость фигуры Ивана Грозного и проводимых им преобразований.</w:t>
      </w:r>
    </w:p>
    <w:p w:rsidR="00E46D6E" w:rsidRPr="00E46D6E" w:rsidRDefault="00E46D6E" w:rsidP="00E46D6E">
      <w:pPr>
        <w:shd w:val="clear" w:color="auto" w:fill="FFFFFF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Экономическое развитие единого государства. Создание единой денежной системы. Начало закрепощения крестьянства.</w:t>
      </w:r>
    </w:p>
    <w:p w:rsidR="00E46D6E" w:rsidRPr="00E46D6E" w:rsidRDefault="00E46D6E" w:rsidP="00E46D6E">
      <w:pPr>
        <w:shd w:val="clear" w:color="auto" w:fill="FFFFFF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Перемены в социальной структуре российского общества в XVI в.</w:t>
      </w:r>
    </w:p>
    <w:p w:rsidR="00E46D6E" w:rsidRPr="00E46D6E" w:rsidRDefault="00E46D6E" w:rsidP="00E46D6E">
      <w:pPr>
        <w:shd w:val="clear" w:color="auto" w:fill="FFFFFF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Внешняя политика России в XVI в. Присоединение Казанского и Астраханского ханств, Западной Сибири как факт победы оседлой цивилизации над кочевой. Многообразие системы управления многонациональным государством. Приказ Казанского дворца. Начало освоения Урала и Сибири. Войны с Крымским ханством. Ливонская война.</w:t>
      </w:r>
    </w:p>
    <w:p w:rsidR="00E46D6E" w:rsidRPr="00E46D6E" w:rsidRDefault="00E46D6E" w:rsidP="00E46D6E">
      <w:pPr>
        <w:shd w:val="clear" w:color="auto" w:fill="FFFFFF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Полиэтнический характер населения Московского царства.</w:t>
      </w:r>
    </w:p>
    <w:p w:rsidR="00E46D6E" w:rsidRPr="00E46D6E" w:rsidRDefault="00E46D6E" w:rsidP="00E46D6E">
      <w:pPr>
        <w:shd w:val="clear" w:color="auto" w:fill="FFFFFF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Православие как основа государственной идеологии. Теория «Москва — Третий Рим». Учреждение патриаршества. Сосуществование религий.</w:t>
      </w:r>
    </w:p>
    <w:p w:rsidR="00E46D6E" w:rsidRPr="00E46D6E" w:rsidRDefault="00E46D6E" w:rsidP="00E46D6E">
      <w:pPr>
        <w:shd w:val="clear" w:color="auto" w:fill="FFFFFF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Россия в системе европейских международных отношений в XVI в.</w:t>
      </w:r>
    </w:p>
    <w:p w:rsidR="00E46D6E" w:rsidRPr="00E46D6E" w:rsidRDefault="00E46D6E" w:rsidP="00DE07B2">
      <w:pPr>
        <w:shd w:val="clear" w:color="auto" w:fill="FFFFFF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Культура народов России в XVI в.</w:t>
      </w:r>
      <w:r w:rsidR="00DE07B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Повседневная жизнь в центре и на окраинах страны, в городах и сельской местности. Быт основных сословий.</w:t>
      </w:r>
    </w:p>
    <w:p w:rsidR="00E46D6E" w:rsidRPr="00E46D6E" w:rsidRDefault="001F23B8" w:rsidP="00775BD3">
      <w:pPr>
        <w:shd w:val="clear" w:color="auto" w:fill="FFFFFF"/>
        <w:spacing w:after="0" w:line="240" w:lineRule="auto"/>
        <w:ind w:firstLine="55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Смута. </w:t>
      </w:r>
      <w:r w:rsidR="00E46D6E" w:rsidRPr="00E46D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Россия в XVII 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еке</w:t>
      </w:r>
      <w:r w:rsidR="00E46D6E" w:rsidRPr="00E46D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="000A22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(1</w:t>
      </w:r>
      <w:r w:rsidR="00EC2E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</w:t>
      </w:r>
      <w:r w:rsidR="00775B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ч.)</w:t>
      </w:r>
    </w:p>
    <w:p w:rsidR="00E46D6E" w:rsidRPr="00E46D6E" w:rsidRDefault="00E46D6E" w:rsidP="00E46D6E">
      <w:pPr>
        <w:shd w:val="clear" w:color="auto" w:fill="FFFFFF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Россия и Европа в начале XVII в.</w:t>
      </w:r>
    </w:p>
    <w:p w:rsidR="00E46D6E" w:rsidRPr="00E46D6E" w:rsidRDefault="00E46D6E" w:rsidP="00E46D6E">
      <w:pPr>
        <w:shd w:val="clear" w:color="auto" w:fill="FFFFFF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Смутное время, дискуссия о его причинах.</w:t>
      </w:r>
    </w:p>
    <w:p w:rsidR="00E46D6E" w:rsidRPr="00E46D6E" w:rsidRDefault="00E46D6E" w:rsidP="00E46D6E">
      <w:pPr>
        <w:shd w:val="clear" w:color="auto" w:fill="FFFFFF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Пресечение царской династии Рюриковичей. Царствование Бориса Годунова. Самозванцы и самозванство. Борьба против интервенции сопредельных государств. Подъём национально-освободительного движения. Народные ополчения. Прокопий Ляпунов. Кузьма Минин и Дмитрий Пожарский. Земский собор 1613 г. и его роль в развитии сословно-представительской системы. Избрание на царство Михаила Фёдоровича Романова. Итоги Смутного времени.</w:t>
      </w:r>
    </w:p>
    <w:p w:rsidR="00E46D6E" w:rsidRPr="00E46D6E" w:rsidRDefault="00E46D6E" w:rsidP="00E46D6E">
      <w:pPr>
        <w:shd w:val="clear" w:color="auto" w:fill="FFFFFF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Россия при первых Романовых. Михаил Фёдорович, Алексей Михайлович, Фёдор Алексеевич. Восстановление экономики страны. Система государственного управления: развитие приказного строя. Соборное уложение 1649 г. Юридическое оформление крепостного права и территория его распространения. Укрепление самодержавия. Земские соборы и угасание соборной практики. Отмена местничества.</w:t>
      </w:r>
    </w:p>
    <w:p w:rsidR="00E46D6E" w:rsidRPr="00E46D6E" w:rsidRDefault="00E46D6E" w:rsidP="00E46D6E">
      <w:pPr>
        <w:shd w:val="clear" w:color="auto" w:fill="FFFFFF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Новые явления в экономической жизни в XVII в. в Европе и в России. Постепенное включение России в процессы модернизации. Начало формирования всероссийского рынка и возникновение первых мануфактур.</w:t>
      </w:r>
    </w:p>
    <w:p w:rsidR="00E46D6E" w:rsidRPr="00E46D6E" w:rsidRDefault="00E46D6E" w:rsidP="00E46D6E">
      <w:pPr>
        <w:shd w:val="clear" w:color="auto" w:fill="FFFFFF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Социальная структура российского общества. Государев двор, служилый город, духовенство, торговые люди, посадское население, стрельцы, служилые иноземцы, казаки, крестьяне, холопы.</w:t>
      </w:r>
    </w:p>
    <w:p w:rsidR="00E46D6E" w:rsidRPr="00E46D6E" w:rsidRDefault="00E46D6E" w:rsidP="00E46D6E">
      <w:pPr>
        <w:shd w:val="clear" w:color="auto" w:fill="FFFFFF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Социальные движения второй половины XVII в. Соляной и Медный бунты. Псковское восстание. Восстание под предводительством Степана Разина.</w:t>
      </w:r>
    </w:p>
    <w:p w:rsidR="00E46D6E" w:rsidRPr="00E46D6E" w:rsidRDefault="00E46D6E" w:rsidP="00E46D6E">
      <w:pPr>
        <w:shd w:val="clear" w:color="auto" w:fill="FFFFFF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Вестфальская система международных отношений. Россия как субъект европейской политики. Внешняя политика России в XVII в. Смоленская война. Вхождение в состав России Левобережной Украины. </w:t>
      </w:r>
      <w:proofErr w:type="spellStart"/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Переяславская</w:t>
      </w:r>
      <w:proofErr w:type="spellEnd"/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рада. Войны с Османской империей, Крымским ханством и Речью </w:t>
      </w:r>
      <w:proofErr w:type="spellStart"/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Посполитой</w:t>
      </w:r>
      <w:proofErr w:type="spellEnd"/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Отношения России со странами Западной Европы и Востока. Завершение присоединения Сибири.</w:t>
      </w:r>
    </w:p>
    <w:p w:rsidR="00E46D6E" w:rsidRPr="00E46D6E" w:rsidRDefault="00E46D6E" w:rsidP="00E46D6E">
      <w:pPr>
        <w:shd w:val="clear" w:color="auto" w:fill="FFFFFF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Народы Поволжья и Сибири в XVI—XVII вв. Межэтнические отношения.</w:t>
      </w:r>
    </w:p>
    <w:p w:rsidR="00E46D6E" w:rsidRPr="00E46D6E" w:rsidRDefault="00E46D6E" w:rsidP="00E46D6E">
      <w:pPr>
        <w:shd w:val="clear" w:color="auto" w:fill="FFFFFF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Православная церковь, ислам, буддизм, языческие верования в России в XVII в. Раскол в Русской православной церкви.</w:t>
      </w:r>
    </w:p>
    <w:p w:rsidR="00E46D6E" w:rsidRPr="00E46D6E" w:rsidRDefault="00E46D6E" w:rsidP="00775BD3">
      <w:pPr>
        <w:shd w:val="clear" w:color="auto" w:fill="FFFFFF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Культура народов России в XVII в. Архитектура и живопись. Русская литература. «Домострой». Начало книгопечатания. Публицистика в период Смутного времени. Возникновение светского начала в культуре. Немецкая слобода. Посадская сатира XVII в. Поэзия. Развитие</w:t>
      </w:r>
      <w:r w:rsidR="00775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</w:t>
      </w:r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разования и научных знаний. Газета «Вести-Куранты». Русские географические открытия XVII в.</w:t>
      </w:r>
      <w:r w:rsidR="00775BD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E46D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Быт, повседневность и картина мира русского человека в XVII в. Народы Поволжья и Сибири.</w:t>
      </w:r>
    </w:p>
    <w:p w:rsidR="007A0FFA" w:rsidRPr="00775BD3" w:rsidRDefault="007A0FFA" w:rsidP="00775BD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75BD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Наш край в XVI—XVII вв.</w:t>
      </w:r>
      <w:r w:rsidR="00AF75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(4 </w:t>
      </w:r>
      <w:r w:rsidR="00775BD3" w:rsidRPr="00775BD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ч.)</w:t>
      </w:r>
    </w:p>
    <w:p w:rsidR="00775BD3" w:rsidRPr="00775BD3" w:rsidRDefault="00775BD3" w:rsidP="00775BD3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Трудный путь вхождения в Московское государство. Создание системы управления покоренным краем. Социально-экономическая жизнь края во второй половине 16 – начале 17 вв. Первые попытки христианизации. Край в Смутное время и после него. </w:t>
      </w:r>
    </w:p>
    <w:p w:rsidR="00DE07B2" w:rsidRDefault="007A0FFA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7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Обобщение.</w:t>
      </w:r>
      <w:r w:rsidR="00775B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(2 ч)</w:t>
      </w:r>
    </w:p>
    <w:p w:rsidR="00DE07B2" w:rsidRDefault="00DE07B2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6389C" w:rsidRPr="00DE07B2" w:rsidRDefault="00DE07B2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</w:t>
      </w:r>
      <w:r w:rsidR="00A6389C" w:rsidRPr="00117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ЕМАТИЧЕСКОЕ ПЛАНИРОВАНИЕ</w:t>
      </w:r>
    </w:p>
    <w:tbl>
      <w:tblPr>
        <w:tblStyle w:val="a6"/>
        <w:tblW w:w="10060" w:type="dxa"/>
        <w:tblLook w:val="04A0" w:firstRow="1" w:lastRow="0" w:firstColumn="1" w:lastColumn="0" w:noHBand="0" w:noVBand="1"/>
      </w:tblPr>
      <w:tblGrid>
        <w:gridCol w:w="848"/>
        <w:gridCol w:w="3963"/>
        <w:gridCol w:w="854"/>
        <w:gridCol w:w="2127"/>
        <w:gridCol w:w="2268"/>
      </w:tblGrid>
      <w:tr w:rsidR="000A222A" w:rsidTr="00051BE6">
        <w:tc>
          <w:tcPr>
            <w:tcW w:w="848" w:type="dxa"/>
            <w:vMerge w:val="restart"/>
            <w:vAlign w:val="center"/>
          </w:tcPr>
          <w:p w:rsidR="00DE07B2" w:rsidRDefault="00DE07B2" w:rsidP="00DE07B2">
            <w:pPr>
              <w:spacing w:after="15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3963" w:type="dxa"/>
            <w:vMerge w:val="restart"/>
            <w:vAlign w:val="center"/>
          </w:tcPr>
          <w:p w:rsidR="00DE07B2" w:rsidRDefault="00DE07B2" w:rsidP="00DE07B2">
            <w:pPr>
              <w:spacing w:after="15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 урока</w:t>
            </w:r>
          </w:p>
        </w:tc>
        <w:tc>
          <w:tcPr>
            <w:tcW w:w="854" w:type="dxa"/>
            <w:vMerge w:val="restart"/>
            <w:vAlign w:val="center"/>
          </w:tcPr>
          <w:p w:rsidR="00DE07B2" w:rsidRDefault="00DE07B2" w:rsidP="00DE07B2">
            <w:pPr>
              <w:spacing w:after="15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4395" w:type="dxa"/>
            <w:gridSpan w:val="2"/>
            <w:vAlign w:val="center"/>
          </w:tcPr>
          <w:p w:rsidR="00DE07B2" w:rsidRDefault="00DE07B2" w:rsidP="00DE07B2">
            <w:pPr>
              <w:spacing w:after="15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DE07B2" w:rsidTr="00051BE6">
        <w:tc>
          <w:tcPr>
            <w:tcW w:w="848" w:type="dxa"/>
            <w:vMerge/>
            <w:vAlign w:val="center"/>
          </w:tcPr>
          <w:p w:rsidR="00DE07B2" w:rsidRDefault="00DE07B2" w:rsidP="00DE07B2">
            <w:pPr>
              <w:spacing w:after="15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3" w:type="dxa"/>
            <w:vMerge/>
            <w:vAlign w:val="center"/>
          </w:tcPr>
          <w:p w:rsidR="00DE07B2" w:rsidRDefault="00DE07B2" w:rsidP="00DE07B2">
            <w:pPr>
              <w:spacing w:after="15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4" w:type="dxa"/>
            <w:vMerge/>
            <w:vAlign w:val="center"/>
          </w:tcPr>
          <w:p w:rsidR="00DE07B2" w:rsidRDefault="00DE07B2" w:rsidP="00DE07B2">
            <w:pPr>
              <w:spacing w:after="15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Align w:val="center"/>
          </w:tcPr>
          <w:p w:rsidR="00DE07B2" w:rsidRDefault="00DE07B2" w:rsidP="00DE07B2">
            <w:pPr>
              <w:spacing w:after="15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268" w:type="dxa"/>
            <w:vAlign w:val="center"/>
          </w:tcPr>
          <w:p w:rsidR="00DE07B2" w:rsidRDefault="00DE07B2" w:rsidP="00DE07B2">
            <w:pPr>
              <w:spacing w:after="15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 факту</w:t>
            </w:r>
          </w:p>
        </w:tc>
      </w:tr>
      <w:tr w:rsidR="00DE07B2" w:rsidTr="00051BE6">
        <w:tc>
          <w:tcPr>
            <w:tcW w:w="10060" w:type="dxa"/>
            <w:gridSpan w:val="5"/>
            <w:vAlign w:val="center"/>
          </w:tcPr>
          <w:p w:rsidR="00DE07B2" w:rsidRPr="00DE07B2" w:rsidRDefault="00DE07B2" w:rsidP="000A222A">
            <w:pPr>
              <w:spacing w:after="15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E07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Всеобщая история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(2</w:t>
            </w:r>
            <w:r w:rsidR="000A22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ч.)</w:t>
            </w:r>
          </w:p>
        </w:tc>
      </w:tr>
      <w:tr w:rsidR="00DE07B2" w:rsidTr="00051BE6">
        <w:tc>
          <w:tcPr>
            <w:tcW w:w="848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63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E07B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Введение. История Нового времени</w:t>
            </w:r>
          </w:p>
        </w:tc>
        <w:tc>
          <w:tcPr>
            <w:tcW w:w="854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E07B2" w:rsidTr="00051BE6">
        <w:tc>
          <w:tcPr>
            <w:tcW w:w="848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63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Технические открытия и выход в Мировой океан</w:t>
            </w:r>
          </w:p>
        </w:tc>
        <w:tc>
          <w:tcPr>
            <w:tcW w:w="854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E07B2" w:rsidTr="00051BE6">
        <w:tc>
          <w:tcPr>
            <w:tcW w:w="848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63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Встреча миров. Великие географические открытия</w:t>
            </w:r>
            <w:r w:rsidR="00A7726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и их последствия</w:t>
            </w:r>
          </w:p>
        </w:tc>
        <w:tc>
          <w:tcPr>
            <w:tcW w:w="854" w:type="dxa"/>
          </w:tcPr>
          <w:p w:rsidR="00DE07B2" w:rsidRPr="00DE07B2" w:rsidRDefault="00051BE6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E07B2" w:rsidTr="00051BE6">
        <w:tc>
          <w:tcPr>
            <w:tcW w:w="848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63" w:type="dxa"/>
          </w:tcPr>
          <w:p w:rsidR="00DE07B2" w:rsidRPr="00DE07B2" w:rsidRDefault="00A7726D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Усиление королевской власти в 16-17 вв. Абсолютизм в Европе</w:t>
            </w:r>
          </w:p>
        </w:tc>
        <w:tc>
          <w:tcPr>
            <w:tcW w:w="854" w:type="dxa"/>
          </w:tcPr>
          <w:p w:rsidR="00DE07B2" w:rsidRPr="00DE07B2" w:rsidRDefault="00051BE6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E07B2" w:rsidTr="00051BE6">
        <w:tc>
          <w:tcPr>
            <w:tcW w:w="848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963" w:type="dxa"/>
          </w:tcPr>
          <w:p w:rsidR="00DE07B2" w:rsidRPr="00DE07B2" w:rsidRDefault="00A7726D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Дух предпринимательства преобразуют экономику. </w:t>
            </w:r>
          </w:p>
        </w:tc>
        <w:tc>
          <w:tcPr>
            <w:tcW w:w="854" w:type="dxa"/>
          </w:tcPr>
          <w:p w:rsidR="00DE07B2" w:rsidRPr="00DE07B2" w:rsidRDefault="00051BE6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E07B2" w:rsidTr="00051BE6">
        <w:tc>
          <w:tcPr>
            <w:tcW w:w="848" w:type="dxa"/>
          </w:tcPr>
          <w:p w:rsid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963" w:type="dxa"/>
          </w:tcPr>
          <w:p w:rsidR="00DE07B2" w:rsidRPr="00DE07B2" w:rsidRDefault="00A7726D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Европейское общество в раннее Новое время</w:t>
            </w:r>
          </w:p>
        </w:tc>
        <w:tc>
          <w:tcPr>
            <w:tcW w:w="854" w:type="dxa"/>
          </w:tcPr>
          <w:p w:rsidR="00DE07B2" w:rsidRPr="00DE07B2" w:rsidRDefault="00051BE6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E07B2" w:rsidTr="00051BE6">
        <w:tc>
          <w:tcPr>
            <w:tcW w:w="848" w:type="dxa"/>
          </w:tcPr>
          <w:p w:rsid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963" w:type="dxa"/>
          </w:tcPr>
          <w:p w:rsidR="00DE07B2" w:rsidRPr="00DE07B2" w:rsidRDefault="00A7726D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Повседневная жизнь</w:t>
            </w:r>
          </w:p>
        </w:tc>
        <w:tc>
          <w:tcPr>
            <w:tcW w:w="854" w:type="dxa"/>
          </w:tcPr>
          <w:p w:rsidR="00DE07B2" w:rsidRPr="00DE07B2" w:rsidRDefault="00051BE6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E07B2" w:rsidTr="00051BE6">
        <w:tc>
          <w:tcPr>
            <w:tcW w:w="848" w:type="dxa"/>
          </w:tcPr>
          <w:p w:rsid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963" w:type="dxa"/>
          </w:tcPr>
          <w:p w:rsidR="00DE07B2" w:rsidRPr="00DE07B2" w:rsidRDefault="00A7726D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Великие гуманисты Европы</w:t>
            </w:r>
          </w:p>
        </w:tc>
        <w:tc>
          <w:tcPr>
            <w:tcW w:w="854" w:type="dxa"/>
          </w:tcPr>
          <w:p w:rsidR="00DE07B2" w:rsidRPr="00DE07B2" w:rsidRDefault="00051BE6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E07B2" w:rsidTr="00051BE6">
        <w:tc>
          <w:tcPr>
            <w:tcW w:w="848" w:type="dxa"/>
          </w:tcPr>
          <w:p w:rsid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963" w:type="dxa"/>
          </w:tcPr>
          <w:p w:rsidR="00DE07B2" w:rsidRPr="00DE07B2" w:rsidRDefault="00A7726D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Мир художественной культуры Возрождения</w:t>
            </w:r>
          </w:p>
        </w:tc>
        <w:tc>
          <w:tcPr>
            <w:tcW w:w="854" w:type="dxa"/>
          </w:tcPr>
          <w:p w:rsidR="00DE07B2" w:rsidRPr="00DE07B2" w:rsidRDefault="00051BE6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E07B2" w:rsidTr="00051BE6">
        <w:tc>
          <w:tcPr>
            <w:tcW w:w="848" w:type="dxa"/>
          </w:tcPr>
          <w:p w:rsid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963" w:type="dxa"/>
          </w:tcPr>
          <w:p w:rsidR="00DE07B2" w:rsidRPr="00DE07B2" w:rsidRDefault="00A7726D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Рождение новой европейской науки</w:t>
            </w:r>
          </w:p>
        </w:tc>
        <w:tc>
          <w:tcPr>
            <w:tcW w:w="854" w:type="dxa"/>
          </w:tcPr>
          <w:p w:rsidR="00DE07B2" w:rsidRPr="00DE07B2" w:rsidRDefault="00051BE6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E07B2" w:rsidTr="00051BE6">
        <w:tc>
          <w:tcPr>
            <w:tcW w:w="848" w:type="dxa"/>
          </w:tcPr>
          <w:p w:rsid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963" w:type="dxa"/>
          </w:tcPr>
          <w:p w:rsidR="00DE07B2" w:rsidRPr="00DE07B2" w:rsidRDefault="00A7726D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Начало Реформации в Европе. Обновление христианства</w:t>
            </w:r>
          </w:p>
        </w:tc>
        <w:tc>
          <w:tcPr>
            <w:tcW w:w="854" w:type="dxa"/>
          </w:tcPr>
          <w:p w:rsidR="00DE07B2" w:rsidRPr="00DE07B2" w:rsidRDefault="00051BE6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E07B2" w:rsidTr="00051BE6">
        <w:tc>
          <w:tcPr>
            <w:tcW w:w="848" w:type="dxa"/>
          </w:tcPr>
          <w:p w:rsid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963" w:type="dxa"/>
          </w:tcPr>
          <w:p w:rsidR="00DE07B2" w:rsidRPr="00DE07B2" w:rsidRDefault="00A7726D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Распространение Реформации в Европе. Контрреформы</w:t>
            </w:r>
          </w:p>
        </w:tc>
        <w:tc>
          <w:tcPr>
            <w:tcW w:w="854" w:type="dxa"/>
          </w:tcPr>
          <w:p w:rsidR="00DE07B2" w:rsidRPr="00DE07B2" w:rsidRDefault="00051BE6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E07B2" w:rsidTr="00051BE6">
        <w:tc>
          <w:tcPr>
            <w:tcW w:w="848" w:type="dxa"/>
          </w:tcPr>
          <w:p w:rsid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963" w:type="dxa"/>
          </w:tcPr>
          <w:p w:rsidR="00DE07B2" w:rsidRPr="00DE07B2" w:rsidRDefault="00A7726D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Королевская власть и Реформация в Англии. Борьба за первенство на морях</w:t>
            </w:r>
          </w:p>
        </w:tc>
        <w:tc>
          <w:tcPr>
            <w:tcW w:w="854" w:type="dxa"/>
          </w:tcPr>
          <w:p w:rsidR="00DE07B2" w:rsidRPr="00DE07B2" w:rsidRDefault="00051BE6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E07B2" w:rsidTr="00051BE6">
        <w:tc>
          <w:tcPr>
            <w:tcW w:w="848" w:type="dxa"/>
          </w:tcPr>
          <w:p w:rsid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963" w:type="dxa"/>
          </w:tcPr>
          <w:p w:rsidR="00DE07B2" w:rsidRPr="00DE07B2" w:rsidRDefault="00A7726D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Религиозные войны и укрепление абсолютной монархии во Франции</w:t>
            </w:r>
          </w:p>
        </w:tc>
        <w:tc>
          <w:tcPr>
            <w:tcW w:w="854" w:type="dxa"/>
          </w:tcPr>
          <w:p w:rsidR="00DE07B2" w:rsidRPr="00DE07B2" w:rsidRDefault="00051BE6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E07B2" w:rsidTr="00051BE6">
        <w:tc>
          <w:tcPr>
            <w:tcW w:w="848" w:type="dxa"/>
          </w:tcPr>
          <w:p w:rsidR="00DE07B2" w:rsidRDefault="00A7726D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963" w:type="dxa"/>
          </w:tcPr>
          <w:p w:rsidR="00DE07B2" w:rsidRPr="00DE07B2" w:rsidRDefault="00A7726D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Обобщение</w:t>
            </w:r>
          </w:p>
        </w:tc>
        <w:tc>
          <w:tcPr>
            <w:tcW w:w="854" w:type="dxa"/>
          </w:tcPr>
          <w:p w:rsidR="00DE07B2" w:rsidRPr="00DE07B2" w:rsidRDefault="00051BE6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E07B2" w:rsidTr="00051BE6">
        <w:tc>
          <w:tcPr>
            <w:tcW w:w="848" w:type="dxa"/>
          </w:tcPr>
          <w:p w:rsidR="00DE07B2" w:rsidRDefault="00A7726D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963" w:type="dxa"/>
          </w:tcPr>
          <w:p w:rsidR="00DE07B2" w:rsidRPr="00DE07B2" w:rsidRDefault="00A7726D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Освободительная война в Нидерландах. Рождение Республики Соединенных провинций</w:t>
            </w:r>
          </w:p>
        </w:tc>
        <w:tc>
          <w:tcPr>
            <w:tcW w:w="854" w:type="dxa"/>
          </w:tcPr>
          <w:p w:rsidR="00DE07B2" w:rsidRPr="00DE07B2" w:rsidRDefault="00051BE6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E07B2" w:rsidTr="00051BE6">
        <w:tc>
          <w:tcPr>
            <w:tcW w:w="848" w:type="dxa"/>
          </w:tcPr>
          <w:p w:rsidR="00DE07B2" w:rsidRDefault="00A7726D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963" w:type="dxa"/>
          </w:tcPr>
          <w:p w:rsidR="00DE07B2" w:rsidRPr="00DE07B2" w:rsidRDefault="00A7726D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Парламент против короля. Революция в Англии</w:t>
            </w:r>
          </w:p>
        </w:tc>
        <w:tc>
          <w:tcPr>
            <w:tcW w:w="854" w:type="dxa"/>
          </w:tcPr>
          <w:p w:rsidR="00DE07B2" w:rsidRPr="00DE07B2" w:rsidRDefault="00051BE6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E07B2" w:rsidTr="00051BE6">
        <w:tc>
          <w:tcPr>
            <w:tcW w:w="848" w:type="dxa"/>
          </w:tcPr>
          <w:p w:rsidR="00DE07B2" w:rsidRDefault="00A7726D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963" w:type="dxa"/>
          </w:tcPr>
          <w:p w:rsidR="00DE07B2" w:rsidRPr="00DE07B2" w:rsidRDefault="00A7726D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Путь к парламентской монархии</w:t>
            </w:r>
          </w:p>
        </w:tc>
        <w:tc>
          <w:tcPr>
            <w:tcW w:w="854" w:type="dxa"/>
          </w:tcPr>
          <w:p w:rsidR="00DE07B2" w:rsidRPr="00DE07B2" w:rsidRDefault="00051BE6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E07B2" w:rsidTr="00051BE6">
        <w:tc>
          <w:tcPr>
            <w:tcW w:w="848" w:type="dxa"/>
          </w:tcPr>
          <w:p w:rsidR="00DE07B2" w:rsidRDefault="00A7726D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19</w:t>
            </w:r>
          </w:p>
        </w:tc>
        <w:tc>
          <w:tcPr>
            <w:tcW w:w="3963" w:type="dxa"/>
          </w:tcPr>
          <w:p w:rsidR="00DE07B2" w:rsidRPr="00DE07B2" w:rsidRDefault="00A7726D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Международные отношения в конце 15-17 вв. </w:t>
            </w:r>
          </w:p>
        </w:tc>
        <w:tc>
          <w:tcPr>
            <w:tcW w:w="854" w:type="dxa"/>
          </w:tcPr>
          <w:p w:rsidR="00DE07B2" w:rsidRPr="00DE07B2" w:rsidRDefault="00051BE6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E07B2" w:rsidTr="00051BE6">
        <w:tc>
          <w:tcPr>
            <w:tcW w:w="848" w:type="dxa"/>
          </w:tcPr>
          <w:p w:rsidR="00DE07B2" w:rsidRDefault="00A7726D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963" w:type="dxa"/>
          </w:tcPr>
          <w:p w:rsidR="00DE07B2" w:rsidRPr="00DE07B2" w:rsidRDefault="00A7726D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</w:t>
            </w:r>
            <w:r w:rsidR="000A22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листательная Порта: период расцвета и начало упадка. </w:t>
            </w:r>
          </w:p>
        </w:tc>
        <w:tc>
          <w:tcPr>
            <w:tcW w:w="854" w:type="dxa"/>
          </w:tcPr>
          <w:p w:rsidR="00DE07B2" w:rsidRPr="00DE07B2" w:rsidRDefault="00051BE6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E07B2" w:rsidTr="00051BE6">
        <w:tc>
          <w:tcPr>
            <w:tcW w:w="848" w:type="dxa"/>
          </w:tcPr>
          <w:p w:rsidR="00DE07B2" w:rsidRDefault="00A7726D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963" w:type="dxa"/>
          </w:tcPr>
          <w:p w:rsidR="00DE07B2" w:rsidRPr="00DE07B2" w:rsidRDefault="000A222A" w:rsidP="00051BE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Индия, Китай и Япония: традиционное общество в эпоху раннего Нового времени. </w:t>
            </w:r>
          </w:p>
        </w:tc>
        <w:tc>
          <w:tcPr>
            <w:tcW w:w="854" w:type="dxa"/>
          </w:tcPr>
          <w:p w:rsidR="00DE07B2" w:rsidRPr="00DE07B2" w:rsidRDefault="00051BE6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E07B2" w:rsidTr="00051BE6">
        <w:tc>
          <w:tcPr>
            <w:tcW w:w="848" w:type="dxa"/>
          </w:tcPr>
          <w:p w:rsidR="00DE07B2" w:rsidRDefault="00A7726D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963" w:type="dxa"/>
          </w:tcPr>
          <w:p w:rsidR="00DE07B2" w:rsidRPr="00DE07B2" w:rsidRDefault="000A222A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Индия, Китай и Япония. Начало европейской колонизации.</w:t>
            </w:r>
          </w:p>
        </w:tc>
        <w:tc>
          <w:tcPr>
            <w:tcW w:w="854" w:type="dxa"/>
          </w:tcPr>
          <w:p w:rsidR="00DE07B2" w:rsidRPr="00DE07B2" w:rsidRDefault="00051BE6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E07B2" w:rsidTr="00051BE6">
        <w:tc>
          <w:tcPr>
            <w:tcW w:w="848" w:type="dxa"/>
          </w:tcPr>
          <w:p w:rsidR="00DE07B2" w:rsidRDefault="00A7726D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963" w:type="dxa"/>
          </w:tcPr>
          <w:p w:rsidR="00DE07B2" w:rsidRPr="00DE07B2" w:rsidRDefault="000A222A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Обобщение </w:t>
            </w:r>
          </w:p>
        </w:tc>
        <w:tc>
          <w:tcPr>
            <w:tcW w:w="854" w:type="dxa"/>
          </w:tcPr>
          <w:p w:rsidR="00DE07B2" w:rsidRPr="00DE07B2" w:rsidRDefault="00051BE6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E07B2" w:rsidRPr="00DE07B2" w:rsidRDefault="00DE07B2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A222A" w:rsidTr="00051BE6">
        <w:tc>
          <w:tcPr>
            <w:tcW w:w="848" w:type="dxa"/>
          </w:tcPr>
          <w:p w:rsidR="000A222A" w:rsidRDefault="000A222A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963" w:type="dxa"/>
          </w:tcPr>
          <w:p w:rsidR="000A222A" w:rsidRDefault="000A222A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Контрольная работа </w:t>
            </w:r>
            <w:r w:rsidR="00051B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на тему «Всеобщая история в Новое время»</w:t>
            </w:r>
          </w:p>
        </w:tc>
        <w:tc>
          <w:tcPr>
            <w:tcW w:w="854" w:type="dxa"/>
          </w:tcPr>
          <w:p w:rsidR="000A222A" w:rsidRPr="00DE07B2" w:rsidRDefault="00051BE6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0A222A" w:rsidRPr="00DE07B2" w:rsidRDefault="000A222A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A222A" w:rsidRPr="00DE07B2" w:rsidRDefault="000A222A" w:rsidP="00117EF7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A222A" w:rsidTr="00051BE6">
        <w:tc>
          <w:tcPr>
            <w:tcW w:w="10060" w:type="dxa"/>
            <w:gridSpan w:val="5"/>
            <w:vAlign w:val="center"/>
          </w:tcPr>
          <w:p w:rsidR="000A222A" w:rsidRPr="000A222A" w:rsidRDefault="000A222A" w:rsidP="000A222A">
            <w:pPr>
              <w:spacing w:after="15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A22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История Росси (44 ч.)</w:t>
            </w:r>
          </w:p>
        </w:tc>
      </w:tr>
      <w:tr w:rsidR="000A222A" w:rsidTr="00051BE6">
        <w:tc>
          <w:tcPr>
            <w:tcW w:w="848" w:type="dxa"/>
          </w:tcPr>
          <w:p w:rsidR="000A222A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 и Россия в начале эпохи Великих географических</w:t>
            </w: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открытий.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A222A" w:rsidTr="00051BE6">
        <w:tc>
          <w:tcPr>
            <w:tcW w:w="848" w:type="dxa"/>
          </w:tcPr>
          <w:p w:rsidR="000A222A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Территория, население и</w:t>
            </w: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хозяйство России в начале XVI в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A222A" w:rsidTr="00051BE6">
        <w:tc>
          <w:tcPr>
            <w:tcW w:w="848" w:type="dxa"/>
          </w:tcPr>
          <w:p w:rsidR="000A222A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единых</w:t>
            </w: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государств в Европе и России.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A222A" w:rsidTr="00051BE6">
        <w:tc>
          <w:tcPr>
            <w:tcW w:w="848" w:type="dxa"/>
          </w:tcPr>
          <w:p w:rsidR="000A222A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Российское государство в первой трети XVI в.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A222A" w:rsidTr="00051BE6">
        <w:tc>
          <w:tcPr>
            <w:tcW w:w="848" w:type="dxa"/>
          </w:tcPr>
          <w:p w:rsidR="000A222A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Внешняя политика</w:t>
            </w: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Российского государства в первой трети XVI в.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A222A" w:rsidTr="00051BE6">
        <w:tc>
          <w:tcPr>
            <w:tcW w:w="848" w:type="dxa"/>
          </w:tcPr>
          <w:p w:rsidR="000A222A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30</w:t>
            </w:r>
            <w:r w:rsidR="00051B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-31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Начало правления Ивана IV. Реформы Избранной рады.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7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A222A" w:rsidTr="00051BE6">
        <w:tc>
          <w:tcPr>
            <w:tcW w:w="848" w:type="dxa"/>
          </w:tcPr>
          <w:p w:rsidR="000A222A" w:rsidRDefault="00051BE6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Государства Поволжья,</w:t>
            </w: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Северного Причерноморья, Сибири в середине XVI в.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A222A" w:rsidTr="00051BE6">
        <w:tc>
          <w:tcPr>
            <w:tcW w:w="848" w:type="dxa"/>
          </w:tcPr>
          <w:p w:rsidR="000A222A" w:rsidRDefault="00051BE6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33-34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Внешняя политика России во второй половине XVI в.:</w:t>
            </w: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восточное и южное</w:t>
            </w: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направление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051BE6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7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A222A" w:rsidTr="00051BE6">
        <w:tc>
          <w:tcPr>
            <w:tcW w:w="848" w:type="dxa"/>
          </w:tcPr>
          <w:p w:rsidR="000A222A" w:rsidRDefault="00051BE6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Внешняя политика России во второй половине XVI в.:</w:t>
            </w: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западное направление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A222A" w:rsidTr="00051BE6">
        <w:tc>
          <w:tcPr>
            <w:tcW w:w="848" w:type="dxa"/>
          </w:tcPr>
          <w:p w:rsidR="000A222A" w:rsidRDefault="00051BE6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Российское общество XVI в.:</w:t>
            </w:r>
            <w:r w:rsidR="00051B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«служилые» и «тяглые»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A222A" w:rsidTr="00051BE6">
        <w:tc>
          <w:tcPr>
            <w:tcW w:w="848" w:type="dxa"/>
          </w:tcPr>
          <w:p w:rsidR="000A222A" w:rsidRDefault="00051BE6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Опричнина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A222A" w:rsidTr="00051BE6">
        <w:tc>
          <w:tcPr>
            <w:tcW w:w="848" w:type="dxa"/>
          </w:tcPr>
          <w:p w:rsidR="000A222A" w:rsidRDefault="00051BE6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Россия в конце XVI в.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A222A" w:rsidTr="00051BE6">
        <w:tc>
          <w:tcPr>
            <w:tcW w:w="848" w:type="dxa"/>
          </w:tcPr>
          <w:p w:rsidR="000A222A" w:rsidRDefault="00051BE6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Церковь и государство в XVI в.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A222A" w:rsidTr="00051BE6">
        <w:tc>
          <w:tcPr>
            <w:tcW w:w="848" w:type="dxa"/>
          </w:tcPr>
          <w:p w:rsidR="000A222A" w:rsidRDefault="00051BE6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40-41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Культура и повседневная</w:t>
            </w: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жизнь народов России в XVI в.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051BE6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7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A222A" w:rsidTr="00051BE6">
        <w:tc>
          <w:tcPr>
            <w:tcW w:w="848" w:type="dxa"/>
          </w:tcPr>
          <w:p w:rsidR="000A222A" w:rsidRDefault="00051BE6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051BE6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повторение на тему: "Россия в XVI веке"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A222A" w:rsidTr="00051BE6">
        <w:tc>
          <w:tcPr>
            <w:tcW w:w="848" w:type="dxa"/>
          </w:tcPr>
          <w:p w:rsidR="000A222A" w:rsidRDefault="00051BE6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051BE6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Контрольная работа </w:t>
            </w: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тему «Россия в XVI веке»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A222A" w:rsidTr="00051BE6">
        <w:tc>
          <w:tcPr>
            <w:tcW w:w="848" w:type="dxa"/>
          </w:tcPr>
          <w:p w:rsidR="000A222A" w:rsidRDefault="00051BE6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9F4C7E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Внешнеполитические связи России с Европой и Азией в конце 16-начале 17 вв. 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A222A" w:rsidTr="00051BE6">
        <w:tc>
          <w:tcPr>
            <w:tcW w:w="848" w:type="dxa"/>
          </w:tcPr>
          <w:p w:rsidR="000A222A" w:rsidRDefault="00051BE6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45</w:t>
            </w:r>
            <w:r w:rsidR="009F4C7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-46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Смута в Российском государстве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9F4C7E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7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A222A" w:rsidTr="00051BE6">
        <w:tc>
          <w:tcPr>
            <w:tcW w:w="848" w:type="dxa"/>
          </w:tcPr>
          <w:p w:rsidR="000A222A" w:rsidRDefault="009F4C7E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Окончание Смутного времени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A222A" w:rsidTr="00051BE6">
        <w:tc>
          <w:tcPr>
            <w:tcW w:w="848" w:type="dxa"/>
          </w:tcPr>
          <w:p w:rsidR="000A222A" w:rsidRDefault="00051BE6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повторение на тему: "Смутное время"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A222A" w:rsidRPr="00117EF7" w:rsidRDefault="009F4C7E" w:rsidP="000A222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A222A" w:rsidRPr="00DE07B2" w:rsidRDefault="000A222A" w:rsidP="000A222A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1BE6" w:rsidTr="00051BE6">
        <w:tc>
          <w:tcPr>
            <w:tcW w:w="848" w:type="dxa"/>
          </w:tcPr>
          <w:p w:rsidR="00051BE6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51BE6" w:rsidRPr="00117EF7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Экономическое развитие России в XVII в.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51BE6" w:rsidRPr="00117EF7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051BE6" w:rsidRPr="00DE07B2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51BE6" w:rsidRPr="00DE07B2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1BE6" w:rsidTr="00051BE6">
        <w:tc>
          <w:tcPr>
            <w:tcW w:w="848" w:type="dxa"/>
          </w:tcPr>
          <w:p w:rsidR="00051BE6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51BE6" w:rsidRPr="00117EF7" w:rsidRDefault="009F4C7E" w:rsidP="009F4C7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Россия при первых </w:t>
            </w:r>
            <w:r w:rsidR="00051BE6"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Романовых: перемены 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051BE6"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государственном устройстве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51BE6" w:rsidRPr="00117EF7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051BE6" w:rsidRPr="00DE07B2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51BE6" w:rsidRPr="00DE07B2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1BE6" w:rsidTr="00051BE6">
        <w:tc>
          <w:tcPr>
            <w:tcW w:w="848" w:type="dxa"/>
          </w:tcPr>
          <w:p w:rsidR="00051BE6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51BE6" w:rsidRPr="00117EF7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Изменения в социальной структуре российского общества.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51BE6" w:rsidRPr="00117EF7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051BE6" w:rsidRPr="00DE07B2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51BE6" w:rsidRPr="00DE07B2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1BE6" w:rsidTr="00051BE6">
        <w:tc>
          <w:tcPr>
            <w:tcW w:w="848" w:type="dxa"/>
          </w:tcPr>
          <w:p w:rsidR="00051BE6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51BE6" w:rsidRPr="00117EF7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Народные движения в XVII в.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51BE6" w:rsidRPr="00117EF7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051BE6" w:rsidRPr="00DE07B2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51BE6" w:rsidRPr="00DE07B2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1BE6" w:rsidTr="00051BE6">
        <w:tc>
          <w:tcPr>
            <w:tcW w:w="848" w:type="dxa"/>
          </w:tcPr>
          <w:p w:rsidR="00051BE6" w:rsidRDefault="00EC2E6B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51BE6" w:rsidRPr="00117EF7" w:rsidRDefault="00051BE6" w:rsidP="009F4C7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Россия в </w:t>
            </w:r>
            <w:r w:rsidR="009F4C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системе международных</w:t>
            </w:r>
            <w:r w:rsidR="009F4C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отношений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51BE6" w:rsidRPr="00117EF7" w:rsidRDefault="00EC2E6B" w:rsidP="00051BE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051BE6" w:rsidRPr="00DE07B2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51BE6" w:rsidRPr="00DE07B2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9F4C7E" w:rsidTr="00051BE6">
        <w:tc>
          <w:tcPr>
            <w:tcW w:w="848" w:type="dxa"/>
          </w:tcPr>
          <w:p w:rsidR="009F4C7E" w:rsidRDefault="00EC2E6B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F4C7E" w:rsidRPr="00117EF7" w:rsidRDefault="009F4C7E" w:rsidP="00051BE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«Под рукой» российского государя: вхождение Украины в состав России 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F4C7E" w:rsidRPr="00117EF7" w:rsidRDefault="009F4C7E" w:rsidP="00051BE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9F4C7E" w:rsidRPr="00DE07B2" w:rsidRDefault="009F4C7E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9F4C7E" w:rsidRPr="00DE07B2" w:rsidRDefault="009F4C7E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1BE6" w:rsidTr="00051BE6">
        <w:tc>
          <w:tcPr>
            <w:tcW w:w="848" w:type="dxa"/>
          </w:tcPr>
          <w:p w:rsidR="00051BE6" w:rsidRDefault="00EC2E6B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51BE6" w:rsidRPr="00117EF7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Русская православная церковь в XVII в. Реформа патриарха Никона и раскол.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51BE6" w:rsidRPr="00117EF7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051BE6" w:rsidRPr="00DE07B2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51BE6" w:rsidRPr="00DE07B2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9F4C7E" w:rsidTr="00051BE6">
        <w:tc>
          <w:tcPr>
            <w:tcW w:w="848" w:type="dxa"/>
          </w:tcPr>
          <w:p w:rsidR="009F4C7E" w:rsidRDefault="00EC2E6B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F4C7E" w:rsidRPr="00117EF7" w:rsidRDefault="009F4C7E" w:rsidP="00051BE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Народы России в 17 в. 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F4C7E" w:rsidRPr="00117EF7" w:rsidRDefault="009F4C7E" w:rsidP="00051BE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9F4C7E" w:rsidRPr="00DE07B2" w:rsidRDefault="009F4C7E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9F4C7E" w:rsidRPr="00DE07B2" w:rsidRDefault="009F4C7E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1BE6" w:rsidTr="00051BE6">
        <w:tc>
          <w:tcPr>
            <w:tcW w:w="848" w:type="dxa"/>
          </w:tcPr>
          <w:p w:rsidR="00051BE6" w:rsidRDefault="00EC2E6B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51BE6" w:rsidRPr="00117EF7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Русские путешественники и первопроходцы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51BE6" w:rsidRPr="00117EF7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051BE6" w:rsidRPr="00DE07B2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51BE6" w:rsidRPr="00DE07B2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1BE6" w:rsidTr="00051BE6">
        <w:tc>
          <w:tcPr>
            <w:tcW w:w="848" w:type="dxa"/>
          </w:tcPr>
          <w:p w:rsidR="00051BE6" w:rsidRDefault="00EC2E6B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51BE6" w:rsidRPr="00117EF7" w:rsidRDefault="00EC2E6B" w:rsidP="00EC2E6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Культурное пространство России в XVII в.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51BE6" w:rsidRPr="00117EF7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051BE6" w:rsidRPr="00DE07B2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51BE6" w:rsidRPr="00DE07B2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1BE6" w:rsidTr="00051BE6">
        <w:tc>
          <w:tcPr>
            <w:tcW w:w="848" w:type="dxa"/>
          </w:tcPr>
          <w:p w:rsidR="00051BE6" w:rsidRDefault="00EC2E6B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51BE6" w:rsidRPr="00117EF7" w:rsidRDefault="009F4C7E" w:rsidP="009F4C7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Cословный</w:t>
            </w:r>
            <w:proofErr w:type="spellEnd"/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быт и картина</w:t>
            </w: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мира русского человека в XVII в.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51BE6" w:rsidRPr="00117EF7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051BE6" w:rsidRPr="00DE07B2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51BE6" w:rsidRPr="00DE07B2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1BE6" w:rsidTr="00051BE6">
        <w:tc>
          <w:tcPr>
            <w:tcW w:w="848" w:type="dxa"/>
          </w:tcPr>
          <w:p w:rsidR="00051BE6" w:rsidRDefault="00EC2E6B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51BE6" w:rsidRPr="00117EF7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="00EC2E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овседневная жизнь народов Украины, Поволжья, Сибири и Северного Кавказа </w:t>
            </w: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XVII в.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51BE6" w:rsidRPr="00117EF7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051BE6" w:rsidRPr="00DE07B2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51BE6" w:rsidRPr="00DE07B2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1BE6" w:rsidTr="00051BE6">
        <w:tc>
          <w:tcPr>
            <w:tcW w:w="848" w:type="dxa"/>
          </w:tcPr>
          <w:p w:rsidR="00051BE6" w:rsidRDefault="00EC2E6B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51BE6" w:rsidRPr="00117EF7" w:rsidRDefault="009F4C7E" w:rsidP="00051BE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повторение по теме:</w:t>
            </w: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"История России в XVII веке"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51BE6" w:rsidRPr="00117EF7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051BE6" w:rsidRPr="00DE07B2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51BE6" w:rsidRPr="00DE07B2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1BE6" w:rsidTr="00051BE6">
        <w:tc>
          <w:tcPr>
            <w:tcW w:w="848" w:type="dxa"/>
          </w:tcPr>
          <w:p w:rsidR="00051BE6" w:rsidRDefault="00EC2E6B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51BE6" w:rsidRPr="00117EF7" w:rsidRDefault="009F4C7E" w:rsidP="00051BE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Контрольная работа </w:t>
            </w:r>
            <w:r w:rsidR="00051BE6"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теме: «История России XVI-XVII вв.»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51BE6" w:rsidRPr="00117EF7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051BE6" w:rsidRPr="00DE07B2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51BE6" w:rsidRPr="00DE07B2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1BE6" w:rsidTr="00051BE6">
        <w:tc>
          <w:tcPr>
            <w:tcW w:w="848" w:type="dxa"/>
          </w:tcPr>
          <w:p w:rsidR="00051BE6" w:rsidRDefault="00EC2E6B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51BE6" w:rsidRPr="00AF75CA" w:rsidRDefault="00AF75CA" w:rsidP="00AF75CA">
            <w:pPr>
              <w:shd w:val="clear" w:color="auto" w:fill="FFFFFF"/>
              <w:spacing w:after="150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Трудный путь вхождения в Московское государство. 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51BE6" w:rsidRPr="00117EF7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051BE6" w:rsidRPr="00DE07B2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51BE6" w:rsidRPr="00DE07B2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1BE6" w:rsidTr="00051BE6">
        <w:tc>
          <w:tcPr>
            <w:tcW w:w="848" w:type="dxa"/>
          </w:tcPr>
          <w:p w:rsidR="00051BE6" w:rsidRDefault="00EC2E6B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51BE6" w:rsidRPr="00117EF7" w:rsidRDefault="00AF75CA" w:rsidP="00051BE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системы управления покоренным краем.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51BE6" w:rsidRPr="00117EF7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051BE6" w:rsidRPr="00DE07B2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51BE6" w:rsidRPr="00DE07B2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EC2E6B" w:rsidTr="00051BE6">
        <w:tc>
          <w:tcPr>
            <w:tcW w:w="848" w:type="dxa"/>
          </w:tcPr>
          <w:p w:rsidR="00EC2E6B" w:rsidRDefault="00EC2E6B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C2E6B" w:rsidRPr="00117EF7" w:rsidRDefault="00AF75CA" w:rsidP="00051BE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Социально-экономическая жизнь края во второй половине 16 – начале 17 вв. Первые попытки христианизации.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C2E6B" w:rsidRPr="00117EF7" w:rsidRDefault="00AF75CA" w:rsidP="00051BE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EC2E6B" w:rsidRPr="00DE07B2" w:rsidRDefault="00EC2E6B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EC2E6B" w:rsidRPr="00DE07B2" w:rsidRDefault="00EC2E6B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EC2E6B" w:rsidTr="00051BE6">
        <w:tc>
          <w:tcPr>
            <w:tcW w:w="848" w:type="dxa"/>
          </w:tcPr>
          <w:p w:rsidR="00EC2E6B" w:rsidRDefault="00EC2E6B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C2E6B" w:rsidRPr="00117EF7" w:rsidRDefault="00AF75CA" w:rsidP="00051BE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Край в Смутное время и после него.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C2E6B" w:rsidRPr="00117EF7" w:rsidRDefault="00AF75CA" w:rsidP="00051BE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EC2E6B" w:rsidRPr="00DE07B2" w:rsidRDefault="00EC2E6B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EC2E6B" w:rsidRPr="00DE07B2" w:rsidRDefault="00EC2E6B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EC2E6B" w:rsidTr="00051BE6">
        <w:tc>
          <w:tcPr>
            <w:tcW w:w="848" w:type="dxa"/>
          </w:tcPr>
          <w:p w:rsidR="00EC2E6B" w:rsidRDefault="00EC2E6B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C2E6B" w:rsidRPr="00117EF7" w:rsidRDefault="00AF75CA" w:rsidP="00051BE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C2E6B" w:rsidRPr="00117EF7" w:rsidRDefault="00AF75CA" w:rsidP="00051BE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EC2E6B" w:rsidRPr="00DE07B2" w:rsidRDefault="00EC2E6B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EC2E6B" w:rsidRPr="00DE07B2" w:rsidRDefault="00EC2E6B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EC2E6B" w:rsidTr="00051BE6">
        <w:tc>
          <w:tcPr>
            <w:tcW w:w="848" w:type="dxa"/>
          </w:tcPr>
          <w:p w:rsidR="00EC2E6B" w:rsidRDefault="00EC2E6B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C2E6B" w:rsidRPr="00117EF7" w:rsidRDefault="00AF75CA" w:rsidP="00051BE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повторения «История России и мира в Новое время»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C2E6B" w:rsidRPr="00117EF7" w:rsidRDefault="00AF75CA" w:rsidP="00051BE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EC2E6B" w:rsidRPr="00DE07B2" w:rsidRDefault="00EC2E6B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EC2E6B" w:rsidRPr="00DE07B2" w:rsidRDefault="00EC2E6B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1BE6" w:rsidTr="00051BE6">
        <w:tc>
          <w:tcPr>
            <w:tcW w:w="4811" w:type="dxa"/>
            <w:gridSpan w:val="2"/>
            <w:tcBorders>
              <w:right w:val="single" w:sz="6" w:space="0" w:color="000000"/>
            </w:tcBorders>
          </w:tcPr>
          <w:p w:rsidR="00051BE6" w:rsidRPr="00117EF7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51BE6" w:rsidRPr="00117EF7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E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127" w:type="dxa"/>
          </w:tcPr>
          <w:p w:rsidR="00051BE6" w:rsidRPr="00DE07B2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51BE6" w:rsidRPr="00DE07B2" w:rsidRDefault="00051BE6" w:rsidP="00051BE6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FB7A80" w:rsidRDefault="00FB7A80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F75CA" w:rsidRDefault="00AF75CA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F75CA" w:rsidRDefault="00AF75CA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F75CA" w:rsidRDefault="00AF75CA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F75CA" w:rsidRDefault="00AF75CA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F75CA" w:rsidRDefault="00AF75CA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F75CA" w:rsidRDefault="00AF75CA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F75CA" w:rsidRDefault="00AF75CA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F75CA" w:rsidRDefault="00AF75CA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F75CA" w:rsidRDefault="00AF75CA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F75CA" w:rsidRDefault="00AF75CA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F75CA" w:rsidRDefault="00AF75CA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F75CA" w:rsidRDefault="00AF75CA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F75CA" w:rsidRDefault="00AF75CA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F75CA" w:rsidRDefault="00AF75CA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F75CA" w:rsidRDefault="00AF75CA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F75CA" w:rsidRDefault="00AF75CA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F75CA" w:rsidRDefault="00AF75CA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F75CA" w:rsidRDefault="00AF75CA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F75CA" w:rsidRDefault="00AF75CA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F75CA" w:rsidRDefault="00AF75CA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F75CA" w:rsidRDefault="00AF75CA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F75CA" w:rsidRPr="00AF75CA" w:rsidRDefault="00AF75CA" w:rsidP="00AF75CA">
      <w:pPr>
        <w:spacing w:after="0" w:line="240" w:lineRule="auto"/>
        <w:rPr>
          <w:rFonts w:ascii="Times New Roman" w:eastAsiaTheme="minorEastAsia" w:hAnsi="Times New Roman"/>
          <w:b/>
          <w:lang w:eastAsia="ru-RU"/>
        </w:rPr>
      </w:pPr>
      <w:r w:rsidRPr="00AF75CA">
        <w:rPr>
          <w:rFonts w:ascii="Times New Roman" w:eastAsiaTheme="minorEastAsia" w:hAnsi="Times New Roman"/>
          <w:b/>
          <w:lang w:eastAsia="ru-RU"/>
        </w:rPr>
        <w:t>Лист корр</w:t>
      </w:r>
      <w:r>
        <w:rPr>
          <w:rFonts w:ascii="Times New Roman" w:eastAsiaTheme="minorEastAsia" w:hAnsi="Times New Roman"/>
          <w:b/>
          <w:lang w:eastAsia="ru-RU"/>
        </w:rPr>
        <w:t>екции по предмету История</w:t>
      </w:r>
      <w:r w:rsidRPr="00AF75CA">
        <w:rPr>
          <w:rFonts w:ascii="Times New Roman" w:eastAsiaTheme="minorEastAsia" w:hAnsi="Times New Roman"/>
          <w:b/>
          <w:lang w:eastAsia="ru-RU"/>
        </w:rPr>
        <w:t xml:space="preserve"> в 7 классе</w:t>
      </w:r>
    </w:p>
    <w:tbl>
      <w:tblPr>
        <w:tblStyle w:val="10"/>
        <w:tblW w:w="10060" w:type="dxa"/>
        <w:tblLayout w:type="fixed"/>
        <w:tblLook w:val="04A0" w:firstRow="1" w:lastRow="0" w:firstColumn="1" w:lastColumn="0" w:noHBand="0" w:noVBand="1"/>
      </w:tblPr>
      <w:tblGrid>
        <w:gridCol w:w="704"/>
        <w:gridCol w:w="958"/>
        <w:gridCol w:w="2699"/>
        <w:gridCol w:w="1701"/>
        <w:gridCol w:w="1134"/>
        <w:gridCol w:w="1843"/>
        <w:gridCol w:w="1021"/>
      </w:tblGrid>
      <w:tr w:rsidR="00AF75CA" w:rsidRPr="00AF75CA" w:rsidTr="003765C3">
        <w:tc>
          <w:tcPr>
            <w:tcW w:w="6062" w:type="dxa"/>
            <w:gridSpan w:val="4"/>
          </w:tcPr>
          <w:p w:rsidR="00AF75CA" w:rsidRPr="00AF75CA" w:rsidRDefault="00AF75CA" w:rsidP="00AF75CA">
            <w:pPr>
              <w:rPr>
                <w:rFonts w:eastAsiaTheme="minorEastAsia"/>
                <w:b/>
                <w:lang w:eastAsia="ru-RU"/>
              </w:rPr>
            </w:pPr>
            <w:proofErr w:type="spellStart"/>
            <w:r w:rsidRPr="00AF75CA">
              <w:rPr>
                <w:rFonts w:eastAsiaTheme="minorEastAsia"/>
                <w:b/>
                <w:lang w:eastAsia="ru-RU"/>
              </w:rPr>
              <w:t>Уроки</w:t>
            </w:r>
            <w:proofErr w:type="spellEnd"/>
            <w:r w:rsidRPr="00AF75CA">
              <w:rPr>
                <w:rFonts w:eastAsiaTheme="minorEastAsia"/>
                <w:b/>
                <w:lang w:eastAsia="ru-RU"/>
              </w:rPr>
              <w:t xml:space="preserve">, </w:t>
            </w:r>
            <w:proofErr w:type="spellStart"/>
            <w:r w:rsidRPr="00AF75CA">
              <w:rPr>
                <w:rFonts w:eastAsiaTheme="minorEastAsia"/>
                <w:b/>
                <w:lang w:eastAsia="ru-RU"/>
              </w:rPr>
              <w:t>которые</w:t>
            </w:r>
            <w:proofErr w:type="spellEnd"/>
            <w:r w:rsidRPr="00AF75CA">
              <w:rPr>
                <w:rFonts w:eastAsiaTheme="minorEastAsia"/>
                <w:b/>
                <w:lang w:eastAsia="ru-RU"/>
              </w:rPr>
              <w:t xml:space="preserve"> </w:t>
            </w:r>
            <w:proofErr w:type="spellStart"/>
            <w:r w:rsidRPr="00AF75CA">
              <w:rPr>
                <w:rFonts w:eastAsiaTheme="minorEastAsia"/>
                <w:b/>
                <w:lang w:eastAsia="ru-RU"/>
              </w:rPr>
              <w:t>требуют</w:t>
            </w:r>
            <w:proofErr w:type="spellEnd"/>
            <w:r w:rsidRPr="00AF75CA">
              <w:rPr>
                <w:rFonts w:eastAsiaTheme="minorEastAsia"/>
                <w:b/>
                <w:lang w:eastAsia="ru-RU"/>
              </w:rPr>
              <w:t xml:space="preserve"> </w:t>
            </w:r>
            <w:proofErr w:type="spellStart"/>
            <w:r w:rsidRPr="00AF75CA">
              <w:rPr>
                <w:rFonts w:eastAsiaTheme="minorEastAsia"/>
                <w:b/>
                <w:lang w:eastAsia="ru-RU"/>
              </w:rPr>
              <w:t>коррекции</w:t>
            </w:r>
            <w:proofErr w:type="spellEnd"/>
          </w:p>
        </w:tc>
        <w:tc>
          <w:tcPr>
            <w:tcW w:w="2977" w:type="dxa"/>
            <w:gridSpan w:val="2"/>
          </w:tcPr>
          <w:p w:rsidR="00AF75CA" w:rsidRPr="00AF75CA" w:rsidRDefault="00AF75CA" w:rsidP="00AF75CA">
            <w:pPr>
              <w:rPr>
                <w:rFonts w:eastAsiaTheme="minorEastAsia"/>
                <w:b/>
                <w:lang w:eastAsia="ru-RU"/>
              </w:rPr>
            </w:pPr>
            <w:proofErr w:type="spellStart"/>
            <w:r w:rsidRPr="00AF75CA">
              <w:rPr>
                <w:rFonts w:eastAsiaTheme="minorEastAsia"/>
                <w:b/>
                <w:lang w:eastAsia="ru-RU"/>
              </w:rPr>
              <w:t>Уроки</w:t>
            </w:r>
            <w:proofErr w:type="spellEnd"/>
            <w:r w:rsidRPr="00AF75CA">
              <w:rPr>
                <w:rFonts w:eastAsiaTheme="minorEastAsia"/>
                <w:b/>
                <w:lang w:eastAsia="ru-RU"/>
              </w:rPr>
              <w:t xml:space="preserve">, </w:t>
            </w:r>
            <w:proofErr w:type="spellStart"/>
            <w:r w:rsidRPr="00AF75CA">
              <w:rPr>
                <w:rFonts w:eastAsiaTheme="minorEastAsia"/>
                <w:b/>
                <w:lang w:eastAsia="ru-RU"/>
              </w:rPr>
              <w:t>содержащие</w:t>
            </w:r>
            <w:proofErr w:type="spellEnd"/>
            <w:r w:rsidRPr="00AF75CA">
              <w:rPr>
                <w:rFonts w:eastAsiaTheme="minorEastAsia"/>
                <w:b/>
                <w:lang w:eastAsia="ru-RU"/>
              </w:rPr>
              <w:t xml:space="preserve"> </w:t>
            </w:r>
            <w:proofErr w:type="spellStart"/>
            <w:r w:rsidRPr="00AF75CA">
              <w:rPr>
                <w:rFonts w:eastAsiaTheme="minorEastAsia"/>
                <w:b/>
                <w:lang w:eastAsia="ru-RU"/>
              </w:rPr>
              <w:t>коррекции</w:t>
            </w:r>
            <w:proofErr w:type="spellEnd"/>
          </w:p>
        </w:tc>
        <w:tc>
          <w:tcPr>
            <w:tcW w:w="1021" w:type="dxa"/>
          </w:tcPr>
          <w:p w:rsidR="00AF75CA" w:rsidRPr="00AF75CA" w:rsidRDefault="00AF75CA" w:rsidP="00AF75CA">
            <w:pPr>
              <w:rPr>
                <w:rFonts w:eastAsiaTheme="minorEastAsia"/>
                <w:b/>
                <w:lang w:eastAsia="ru-RU"/>
              </w:rPr>
            </w:pPr>
            <w:proofErr w:type="spellStart"/>
            <w:r w:rsidRPr="00AF75CA">
              <w:rPr>
                <w:rFonts w:eastAsiaTheme="minorEastAsia"/>
                <w:b/>
                <w:lang w:eastAsia="ru-RU"/>
              </w:rPr>
              <w:t>Утверждено</w:t>
            </w:r>
            <w:proofErr w:type="spellEnd"/>
            <w:r w:rsidRPr="00AF75CA">
              <w:rPr>
                <w:rFonts w:eastAsiaTheme="minorEastAsia"/>
                <w:b/>
                <w:lang w:eastAsia="ru-RU"/>
              </w:rPr>
              <w:t xml:space="preserve"> </w:t>
            </w:r>
            <w:proofErr w:type="spellStart"/>
            <w:r w:rsidRPr="00AF75CA">
              <w:rPr>
                <w:rFonts w:eastAsiaTheme="minorEastAsia"/>
                <w:b/>
                <w:lang w:eastAsia="ru-RU"/>
              </w:rPr>
              <w:t>зам.директора</w:t>
            </w:r>
            <w:proofErr w:type="spellEnd"/>
          </w:p>
        </w:tc>
      </w:tr>
      <w:tr w:rsidR="00AF75CA" w:rsidRPr="00AF75CA" w:rsidTr="003765C3">
        <w:tc>
          <w:tcPr>
            <w:tcW w:w="704" w:type="dxa"/>
          </w:tcPr>
          <w:p w:rsidR="00AF75CA" w:rsidRPr="00AF75CA" w:rsidRDefault="00AF75CA" w:rsidP="00AF75CA">
            <w:pPr>
              <w:jc w:val="center"/>
              <w:rPr>
                <w:rFonts w:eastAsiaTheme="minorEastAsia"/>
                <w:lang w:eastAsia="ru-RU"/>
              </w:rPr>
            </w:pPr>
            <w:proofErr w:type="spellStart"/>
            <w:r w:rsidRPr="00AF75CA">
              <w:rPr>
                <w:rFonts w:eastAsiaTheme="minorEastAsia"/>
                <w:lang w:eastAsia="ru-RU"/>
              </w:rPr>
              <w:t>Дата</w:t>
            </w:r>
            <w:proofErr w:type="spellEnd"/>
            <w:r w:rsidRPr="00AF75CA">
              <w:rPr>
                <w:rFonts w:eastAsiaTheme="minorEastAsia"/>
                <w:lang w:eastAsia="ru-RU"/>
              </w:rPr>
              <w:t xml:space="preserve"> </w:t>
            </w:r>
            <w:proofErr w:type="spellStart"/>
            <w:r w:rsidRPr="00AF75CA">
              <w:rPr>
                <w:rFonts w:eastAsiaTheme="minorEastAsia"/>
                <w:lang w:eastAsia="ru-RU"/>
              </w:rPr>
              <w:t>класс</w:t>
            </w:r>
            <w:proofErr w:type="spellEnd"/>
          </w:p>
        </w:tc>
        <w:tc>
          <w:tcPr>
            <w:tcW w:w="958" w:type="dxa"/>
          </w:tcPr>
          <w:p w:rsidR="00AF75CA" w:rsidRPr="00AF75CA" w:rsidRDefault="00AF75CA" w:rsidP="00AF75CA">
            <w:pPr>
              <w:jc w:val="center"/>
              <w:rPr>
                <w:rFonts w:eastAsiaTheme="minorEastAsia"/>
                <w:lang w:eastAsia="ru-RU"/>
              </w:rPr>
            </w:pPr>
            <w:r w:rsidRPr="00AF75CA">
              <w:rPr>
                <w:rFonts w:eastAsiaTheme="minorEastAsia"/>
                <w:lang w:eastAsia="ru-RU"/>
              </w:rPr>
              <w:t xml:space="preserve">№ </w:t>
            </w:r>
            <w:proofErr w:type="spellStart"/>
            <w:r w:rsidRPr="00AF75CA">
              <w:rPr>
                <w:rFonts w:eastAsiaTheme="minorEastAsia"/>
                <w:lang w:eastAsia="ru-RU"/>
              </w:rPr>
              <w:t>урока</w:t>
            </w:r>
            <w:proofErr w:type="spellEnd"/>
            <w:r w:rsidRPr="00AF75CA">
              <w:rPr>
                <w:rFonts w:eastAsiaTheme="minorEastAsia"/>
                <w:lang w:eastAsia="ru-RU"/>
              </w:rPr>
              <w:t xml:space="preserve"> </w:t>
            </w:r>
            <w:proofErr w:type="spellStart"/>
            <w:r w:rsidRPr="00AF75CA">
              <w:rPr>
                <w:rFonts w:eastAsiaTheme="minorEastAsia"/>
                <w:lang w:eastAsia="ru-RU"/>
              </w:rPr>
              <w:t>по</w:t>
            </w:r>
            <w:proofErr w:type="spellEnd"/>
            <w:r w:rsidRPr="00AF75CA">
              <w:rPr>
                <w:rFonts w:eastAsiaTheme="minorEastAsia"/>
                <w:lang w:eastAsia="ru-RU"/>
              </w:rPr>
              <w:t xml:space="preserve"> КТП</w:t>
            </w:r>
          </w:p>
        </w:tc>
        <w:tc>
          <w:tcPr>
            <w:tcW w:w="2699" w:type="dxa"/>
          </w:tcPr>
          <w:p w:rsidR="00AF75CA" w:rsidRPr="00AF75CA" w:rsidRDefault="00AF75CA" w:rsidP="00AF75CA">
            <w:pPr>
              <w:jc w:val="center"/>
              <w:rPr>
                <w:rFonts w:eastAsiaTheme="minorEastAsia"/>
                <w:lang w:eastAsia="ru-RU"/>
              </w:rPr>
            </w:pPr>
            <w:proofErr w:type="spellStart"/>
            <w:r w:rsidRPr="00AF75CA">
              <w:rPr>
                <w:rFonts w:eastAsiaTheme="minorEastAsia"/>
                <w:lang w:eastAsia="ru-RU"/>
              </w:rPr>
              <w:t>Тема</w:t>
            </w:r>
            <w:proofErr w:type="spellEnd"/>
            <w:r w:rsidRPr="00AF75CA">
              <w:rPr>
                <w:rFonts w:eastAsiaTheme="minorEastAsia"/>
                <w:lang w:eastAsia="ru-RU"/>
              </w:rPr>
              <w:t xml:space="preserve"> </w:t>
            </w:r>
            <w:proofErr w:type="spellStart"/>
            <w:r w:rsidRPr="00AF75CA">
              <w:rPr>
                <w:rFonts w:eastAsiaTheme="minorEastAsia"/>
                <w:lang w:eastAsia="ru-RU"/>
              </w:rPr>
              <w:t>урока</w:t>
            </w:r>
            <w:proofErr w:type="spellEnd"/>
          </w:p>
        </w:tc>
        <w:tc>
          <w:tcPr>
            <w:tcW w:w="1701" w:type="dxa"/>
          </w:tcPr>
          <w:p w:rsidR="00AF75CA" w:rsidRPr="00AF75CA" w:rsidRDefault="00AF75CA" w:rsidP="00AF75CA">
            <w:pPr>
              <w:jc w:val="center"/>
              <w:rPr>
                <w:rFonts w:eastAsiaTheme="minorEastAsia"/>
                <w:lang w:eastAsia="ru-RU"/>
              </w:rPr>
            </w:pPr>
            <w:proofErr w:type="spellStart"/>
            <w:r w:rsidRPr="00AF75CA">
              <w:rPr>
                <w:rFonts w:eastAsiaTheme="minorEastAsia"/>
                <w:lang w:eastAsia="ru-RU"/>
              </w:rPr>
              <w:t>Причина</w:t>
            </w:r>
            <w:proofErr w:type="spellEnd"/>
            <w:r w:rsidRPr="00AF75CA">
              <w:rPr>
                <w:rFonts w:eastAsiaTheme="minorEastAsia"/>
                <w:lang w:eastAsia="ru-RU"/>
              </w:rPr>
              <w:t xml:space="preserve"> </w:t>
            </w:r>
            <w:proofErr w:type="spellStart"/>
            <w:r w:rsidRPr="00AF75CA">
              <w:rPr>
                <w:rFonts w:eastAsiaTheme="minorEastAsia"/>
                <w:lang w:eastAsia="ru-RU"/>
              </w:rPr>
              <w:t>коррекции</w:t>
            </w:r>
            <w:proofErr w:type="spellEnd"/>
          </w:p>
        </w:tc>
        <w:tc>
          <w:tcPr>
            <w:tcW w:w="1134" w:type="dxa"/>
          </w:tcPr>
          <w:p w:rsidR="00AF75CA" w:rsidRPr="00AF75CA" w:rsidRDefault="00AF75CA" w:rsidP="00AF75CA">
            <w:pPr>
              <w:jc w:val="center"/>
              <w:rPr>
                <w:rFonts w:eastAsiaTheme="minorEastAsia"/>
                <w:lang w:eastAsia="ru-RU"/>
              </w:rPr>
            </w:pPr>
            <w:proofErr w:type="spellStart"/>
            <w:r w:rsidRPr="00AF75CA">
              <w:rPr>
                <w:rFonts w:eastAsiaTheme="minorEastAsia"/>
                <w:lang w:eastAsia="ru-RU"/>
              </w:rPr>
              <w:t>дата</w:t>
            </w:r>
            <w:proofErr w:type="spellEnd"/>
          </w:p>
        </w:tc>
        <w:tc>
          <w:tcPr>
            <w:tcW w:w="1843" w:type="dxa"/>
          </w:tcPr>
          <w:p w:rsidR="00AF75CA" w:rsidRPr="00AF75CA" w:rsidRDefault="00AF75CA" w:rsidP="00AF75CA">
            <w:pPr>
              <w:jc w:val="center"/>
              <w:rPr>
                <w:rFonts w:eastAsiaTheme="minorEastAsia"/>
                <w:lang w:val="ru-RU" w:eastAsia="ru-RU"/>
              </w:rPr>
            </w:pPr>
            <w:r w:rsidRPr="00AF75CA">
              <w:rPr>
                <w:rFonts w:eastAsiaTheme="minorEastAsia"/>
                <w:lang w:val="ru-RU" w:eastAsia="ru-RU"/>
              </w:rPr>
              <w:t xml:space="preserve">Форма коррекции </w:t>
            </w:r>
          </w:p>
          <w:p w:rsidR="00AF75CA" w:rsidRPr="00AF75CA" w:rsidRDefault="00AF75CA" w:rsidP="00AF75CA">
            <w:pPr>
              <w:rPr>
                <w:rFonts w:eastAsiaTheme="minorEastAsia"/>
                <w:i/>
                <w:lang w:val="ru-RU" w:eastAsia="ru-RU"/>
              </w:rPr>
            </w:pPr>
            <w:r w:rsidRPr="00AF75CA">
              <w:rPr>
                <w:rFonts w:eastAsiaTheme="minorEastAsia"/>
                <w:i/>
                <w:sz w:val="16"/>
                <w:lang w:val="ru-RU" w:eastAsia="ru-RU"/>
              </w:rPr>
              <w:t>Варианты: Объединение тем (указать с какой № урока); домашнее  изучение с последующей контрольной работой; организация он-</w:t>
            </w:r>
            <w:proofErr w:type="spellStart"/>
            <w:r w:rsidRPr="00AF75CA">
              <w:rPr>
                <w:rFonts w:eastAsiaTheme="minorEastAsia"/>
                <w:i/>
                <w:sz w:val="16"/>
                <w:lang w:val="ru-RU" w:eastAsia="ru-RU"/>
              </w:rPr>
              <w:t>лайн</w:t>
            </w:r>
            <w:proofErr w:type="spellEnd"/>
            <w:r w:rsidRPr="00AF75CA">
              <w:rPr>
                <w:rFonts w:eastAsiaTheme="minorEastAsia"/>
                <w:i/>
                <w:sz w:val="16"/>
                <w:lang w:val="ru-RU" w:eastAsia="ru-RU"/>
              </w:rPr>
              <w:t xml:space="preserve"> урока; другое</w:t>
            </w:r>
          </w:p>
        </w:tc>
        <w:tc>
          <w:tcPr>
            <w:tcW w:w="1021" w:type="dxa"/>
          </w:tcPr>
          <w:p w:rsidR="00AF75CA" w:rsidRPr="00AF75CA" w:rsidRDefault="00AF75CA" w:rsidP="00AF75CA">
            <w:pPr>
              <w:rPr>
                <w:rFonts w:eastAsiaTheme="minorEastAsia"/>
                <w:b/>
                <w:lang w:val="ru-RU" w:eastAsia="ru-RU"/>
              </w:rPr>
            </w:pPr>
          </w:p>
        </w:tc>
      </w:tr>
      <w:tr w:rsidR="00AF75CA" w:rsidRPr="00AF75CA" w:rsidTr="003765C3">
        <w:tc>
          <w:tcPr>
            <w:tcW w:w="704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958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2699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701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134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843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021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</w:tr>
      <w:tr w:rsidR="00AF75CA" w:rsidRPr="00AF75CA" w:rsidTr="003765C3">
        <w:tc>
          <w:tcPr>
            <w:tcW w:w="704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958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2699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701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134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843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021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</w:tr>
      <w:tr w:rsidR="00AF75CA" w:rsidRPr="00AF75CA" w:rsidTr="003765C3">
        <w:tc>
          <w:tcPr>
            <w:tcW w:w="704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958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2699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701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134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843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021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</w:tr>
      <w:tr w:rsidR="00AF75CA" w:rsidRPr="00AF75CA" w:rsidTr="003765C3">
        <w:tc>
          <w:tcPr>
            <w:tcW w:w="704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958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2699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701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134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843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021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</w:tr>
      <w:tr w:rsidR="00AF75CA" w:rsidRPr="00AF75CA" w:rsidTr="003765C3">
        <w:tc>
          <w:tcPr>
            <w:tcW w:w="704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958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2699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701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134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843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021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</w:tr>
      <w:tr w:rsidR="00AF75CA" w:rsidRPr="00AF75CA" w:rsidTr="003765C3">
        <w:tc>
          <w:tcPr>
            <w:tcW w:w="704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958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2699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701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134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843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021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</w:tr>
      <w:tr w:rsidR="00AF75CA" w:rsidRPr="00AF75CA" w:rsidTr="003765C3">
        <w:tc>
          <w:tcPr>
            <w:tcW w:w="704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958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2699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701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134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843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021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</w:tr>
      <w:tr w:rsidR="00AF75CA" w:rsidRPr="00AF75CA" w:rsidTr="003765C3">
        <w:tc>
          <w:tcPr>
            <w:tcW w:w="704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958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2699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701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134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843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1021" w:type="dxa"/>
          </w:tcPr>
          <w:p w:rsidR="00AF75CA" w:rsidRPr="00AF75CA" w:rsidRDefault="00AF75CA" w:rsidP="00AF75CA">
            <w:pPr>
              <w:rPr>
                <w:rFonts w:eastAsiaTheme="minorEastAsia"/>
                <w:lang w:val="ru-RU" w:eastAsia="ru-RU"/>
              </w:rPr>
            </w:pPr>
          </w:p>
        </w:tc>
      </w:tr>
      <w:tr w:rsidR="00AF75CA" w:rsidRPr="00AF75CA" w:rsidTr="003765C3">
        <w:tc>
          <w:tcPr>
            <w:tcW w:w="704" w:type="dxa"/>
          </w:tcPr>
          <w:p w:rsidR="00AF75CA" w:rsidRPr="00AF75CA" w:rsidRDefault="00AF75CA" w:rsidP="00AF75CA">
            <w:pPr>
              <w:rPr>
                <w:rFonts w:eastAsiaTheme="minorEastAsia"/>
                <w:b/>
                <w:lang w:val="ru-RU" w:eastAsia="ru-RU"/>
              </w:rPr>
            </w:pPr>
          </w:p>
          <w:p w:rsidR="00AF75CA" w:rsidRPr="00AF75CA" w:rsidRDefault="00AF75CA" w:rsidP="00AF75CA">
            <w:pPr>
              <w:rPr>
                <w:rFonts w:eastAsiaTheme="minorEastAsia"/>
                <w:b/>
                <w:lang w:val="ru-RU" w:eastAsia="ru-RU"/>
              </w:rPr>
            </w:pPr>
          </w:p>
          <w:p w:rsidR="00AF75CA" w:rsidRPr="00AF75CA" w:rsidRDefault="00AF75CA" w:rsidP="00AF75CA">
            <w:pPr>
              <w:rPr>
                <w:rFonts w:eastAsiaTheme="minorEastAsia"/>
                <w:b/>
                <w:lang w:val="ru-RU" w:eastAsia="ru-RU"/>
              </w:rPr>
            </w:pPr>
          </w:p>
        </w:tc>
        <w:tc>
          <w:tcPr>
            <w:tcW w:w="958" w:type="dxa"/>
          </w:tcPr>
          <w:p w:rsidR="00AF75CA" w:rsidRPr="00AF75CA" w:rsidRDefault="00AF75CA" w:rsidP="00AF75CA">
            <w:pPr>
              <w:rPr>
                <w:rFonts w:eastAsiaTheme="minorEastAsia"/>
                <w:b/>
                <w:lang w:val="ru-RU" w:eastAsia="ru-RU"/>
              </w:rPr>
            </w:pPr>
          </w:p>
        </w:tc>
        <w:tc>
          <w:tcPr>
            <w:tcW w:w="2699" w:type="dxa"/>
          </w:tcPr>
          <w:p w:rsidR="00AF75CA" w:rsidRPr="00AF75CA" w:rsidRDefault="00AF75CA" w:rsidP="00AF75CA">
            <w:pPr>
              <w:rPr>
                <w:rFonts w:eastAsiaTheme="minorEastAsia"/>
                <w:b/>
                <w:lang w:val="ru-RU" w:eastAsia="ru-RU"/>
              </w:rPr>
            </w:pPr>
          </w:p>
        </w:tc>
        <w:tc>
          <w:tcPr>
            <w:tcW w:w="1701" w:type="dxa"/>
          </w:tcPr>
          <w:p w:rsidR="00AF75CA" w:rsidRPr="00AF75CA" w:rsidRDefault="00AF75CA" w:rsidP="00AF75CA">
            <w:pPr>
              <w:rPr>
                <w:rFonts w:eastAsiaTheme="minorEastAsia"/>
                <w:b/>
                <w:lang w:val="ru-RU" w:eastAsia="ru-RU"/>
              </w:rPr>
            </w:pPr>
          </w:p>
        </w:tc>
        <w:tc>
          <w:tcPr>
            <w:tcW w:w="1134" w:type="dxa"/>
          </w:tcPr>
          <w:p w:rsidR="00AF75CA" w:rsidRPr="00AF75CA" w:rsidRDefault="00AF75CA" w:rsidP="00AF75CA">
            <w:pPr>
              <w:rPr>
                <w:rFonts w:eastAsiaTheme="minorEastAsia"/>
                <w:b/>
                <w:lang w:val="ru-RU" w:eastAsia="ru-RU"/>
              </w:rPr>
            </w:pPr>
          </w:p>
        </w:tc>
        <w:tc>
          <w:tcPr>
            <w:tcW w:w="1843" w:type="dxa"/>
          </w:tcPr>
          <w:p w:rsidR="00AF75CA" w:rsidRPr="00AF75CA" w:rsidRDefault="00AF75CA" w:rsidP="00AF75CA">
            <w:pPr>
              <w:rPr>
                <w:rFonts w:eastAsiaTheme="minorEastAsia"/>
                <w:b/>
                <w:lang w:val="ru-RU" w:eastAsia="ru-RU"/>
              </w:rPr>
            </w:pPr>
          </w:p>
        </w:tc>
        <w:tc>
          <w:tcPr>
            <w:tcW w:w="1021" w:type="dxa"/>
          </w:tcPr>
          <w:p w:rsidR="00AF75CA" w:rsidRPr="00AF75CA" w:rsidRDefault="00AF75CA" w:rsidP="00AF75CA">
            <w:pPr>
              <w:rPr>
                <w:rFonts w:eastAsiaTheme="minorEastAsia"/>
                <w:b/>
                <w:lang w:val="ru-RU" w:eastAsia="ru-RU"/>
              </w:rPr>
            </w:pPr>
          </w:p>
        </w:tc>
      </w:tr>
      <w:tr w:rsidR="00AF75CA" w:rsidRPr="00AF75CA" w:rsidTr="003765C3">
        <w:tc>
          <w:tcPr>
            <w:tcW w:w="704" w:type="dxa"/>
          </w:tcPr>
          <w:p w:rsidR="00AF75CA" w:rsidRPr="00AF75CA" w:rsidRDefault="00AF75CA" w:rsidP="00AF75CA">
            <w:pPr>
              <w:rPr>
                <w:rFonts w:eastAsiaTheme="minorEastAsia"/>
                <w:b/>
                <w:lang w:val="ru-RU" w:eastAsia="ru-RU"/>
              </w:rPr>
            </w:pPr>
          </w:p>
          <w:p w:rsidR="00AF75CA" w:rsidRPr="00AF75CA" w:rsidRDefault="00AF75CA" w:rsidP="00AF75CA">
            <w:pPr>
              <w:rPr>
                <w:rFonts w:eastAsiaTheme="minorEastAsia"/>
                <w:b/>
                <w:lang w:val="ru-RU" w:eastAsia="ru-RU"/>
              </w:rPr>
            </w:pPr>
          </w:p>
          <w:p w:rsidR="00AF75CA" w:rsidRPr="00AF75CA" w:rsidRDefault="00AF75CA" w:rsidP="00AF75CA">
            <w:pPr>
              <w:rPr>
                <w:rFonts w:eastAsiaTheme="minorEastAsia"/>
                <w:b/>
                <w:lang w:val="ru-RU" w:eastAsia="ru-RU"/>
              </w:rPr>
            </w:pPr>
          </w:p>
        </w:tc>
        <w:tc>
          <w:tcPr>
            <w:tcW w:w="958" w:type="dxa"/>
          </w:tcPr>
          <w:p w:rsidR="00AF75CA" w:rsidRPr="00AF75CA" w:rsidRDefault="00AF75CA" w:rsidP="00AF75CA">
            <w:pPr>
              <w:rPr>
                <w:rFonts w:eastAsiaTheme="minorEastAsia"/>
                <w:b/>
                <w:lang w:val="ru-RU" w:eastAsia="ru-RU"/>
              </w:rPr>
            </w:pPr>
          </w:p>
        </w:tc>
        <w:tc>
          <w:tcPr>
            <w:tcW w:w="2699" w:type="dxa"/>
          </w:tcPr>
          <w:p w:rsidR="00AF75CA" w:rsidRPr="00AF75CA" w:rsidRDefault="00AF75CA" w:rsidP="00AF75CA">
            <w:pPr>
              <w:rPr>
                <w:rFonts w:eastAsiaTheme="minorEastAsia"/>
                <w:b/>
                <w:lang w:val="ru-RU" w:eastAsia="ru-RU"/>
              </w:rPr>
            </w:pPr>
          </w:p>
        </w:tc>
        <w:tc>
          <w:tcPr>
            <w:tcW w:w="1701" w:type="dxa"/>
          </w:tcPr>
          <w:p w:rsidR="00AF75CA" w:rsidRPr="00AF75CA" w:rsidRDefault="00AF75CA" w:rsidP="00AF75CA">
            <w:pPr>
              <w:rPr>
                <w:rFonts w:eastAsiaTheme="minorEastAsia"/>
                <w:b/>
                <w:lang w:val="ru-RU" w:eastAsia="ru-RU"/>
              </w:rPr>
            </w:pPr>
          </w:p>
        </w:tc>
        <w:tc>
          <w:tcPr>
            <w:tcW w:w="1134" w:type="dxa"/>
          </w:tcPr>
          <w:p w:rsidR="00AF75CA" w:rsidRPr="00AF75CA" w:rsidRDefault="00AF75CA" w:rsidP="00AF75CA">
            <w:pPr>
              <w:rPr>
                <w:rFonts w:eastAsiaTheme="minorEastAsia"/>
                <w:b/>
                <w:lang w:val="ru-RU" w:eastAsia="ru-RU"/>
              </w:rPr>
            </w:pPr>
          </w:p>
        </w:tc>
        <w:tc>
          <w:tcPr>
            <w:tcW w:w="1843" w:type="dxa"/>
          </w:tcPr>
          <w:p w:rsidR="00AF75CA" w:rsidRPr="00AF75CA" w:rsidRDefault="00AF75CA" w:rsidP="00AF75CA">
            <w:pPr>
              <w:rPr>
                <w:rFonts w:eastAsiaTheme="minorEastAsia"/>
                <w:b/>
                <w:lang w:val="ru-RU" w:eastAsia="ru-RU"/>
              </w:rPr>
            </w:pPr>
          </w:p>
        </w:tc>
        <w:tc>
          <w:tcPr>
            <w:tcW w:w="1021" w:type="dxa"/>
          </w:tcPr>
          <w:p w:rsidR="00AF75CA" w:rsidRPr="00AF75CA" w:rsidRDefault="00AF75CA" w:rsidP="00AF75CA">
            <w:pPr>
              <w:rPr>
                <w:rFonts w:eastAsiaTheme="minorEastAsia"/>
                <w:b/>
                <w:lang w:val="ru-RU" w:eastAsia="ru-RU"/>
              </w:rPr>
            </w:pPr>
          </w:p>
        </w:tc>
      </w:tr>
      <w:tr w:rsidR="00AF75CA" w:rsidRPr="00AF75CA" w:rsidTr="003765C3">
        <w:tc>
          <w:tcPr>
            <w:tcW w:w="704" w:type="dxa"/>
          </w:tcPr>
          <w:p w:rsidR="00AF75CA" w:rsidRPr="00AF75CA" w:rsidRDefault="00AF75CA" w:rsidP="00AF75CA">
            <w:pPr>
              <w:rPr>
                <w:rFonts w:eastAsiaTheme="minorEastAsia"/>
                <w:b/>
                <w:lang w:val="ru-RU" w:eastAsia="ru-RU"/>
              </w:rPr>
            </w:pPr>
          </w:p>
          <w:p w:rsidR="00AF75CA" w:rsidRPr="00AF75CA" w:rsidRDefault="00AF75CA" w:rsidP="00AF75CA">
            <w:pPr>
              <w:rPr>
                <w:rFonts w:eastAsiaTheme="minorEastAsia"/>
                <w:b/>
                <w:lang w:val="ru-RU" w:eastAsia="ru-RU"/>
              </w:rPr>
            </w:pPr>
          </w:p>
          <w:p w:rsidR="00AF75CA" w:rsidRPr="00AF75CA" w:rsidRDefault="00AF75CA" w:rsidP="00AF75CA">
            <w:pPr>
              <w:rPr>
                <w:rFonts w:eastAsiaTheme="minorEastAsia"/>
                <w:b/>
                <w:lang w:val="ru-RU" w:eastAsia="ru-RU"/>
              </w:rPr>
            </w:pPr>
          </w:p>
        </w:tc>
        <w:tc>
          <w:tcPr>
            <w:tcW w:w="958" w:type="dxa"/>
          </w:tcPr>
          <w:p w:rsidR="00AF75CA" w:rsidRPr="00AF75CA" w:rsidRDefault="00AF75CA" w:rsidP="00AF75CA">
            <w:pPr>
              <w:rPr>
                <w:rFonts w:eastAsiaTheme="minorEastAsia"/>
                <w:b/>
                <w:lang w:val="ru-RU" w:eastAsia="ru-RU"/>
              </w:rPr>
            </w:pPr>
          </w:p>
        </w:tc>
        <w:tc>
          <w:tcPr>
            <w:tcW w:w="2699" w:type="dxa"/>
          </w:tcPr>
          <w:p w:rsidR="00AF75CA" w:rsidRPr="00AF75CA" w:rsidRDefault="00AF75CA" w:rsidP="00AF75CA">
            <w:pPr>
              <w:rPr>
                <w:rFonts w:eastAsiaTheme="minorEastAsia"/>
                <w:b/>
                <w:lang w:val="ru-RU" w:eastAsia="ru-RU"/>
              </w:rPr>
            </w:pPr>
          </w:p>
        </w:tc>
        <w:tc>
          <w:tcPr>
            <w:tcW w:w="1701" w:type="dxa"/>
          </w:tcPr>
          <w:p w:rsidR="00AF75CA" w:rsidRPr="00AF75CA" w:rsidRDefault="00AF75CA" w:rsidP="00AF75CA">
            <w:pPr>
              <w:rPr>
                <w:rFonts w:eastAsiaTheme="minorEastAsia"/>
                <w:b/>
                <w:lang w:val="ru-RU" w:eastAsia="ru-RU"/>
              </w:rPr>
            </w:pPr>
          </w:p>
        </w:tc>
        <w:tc>
          <w:tcPr>
            <w:tcW w:w="1134" w:type="dxa"/>
          </w:tcPr>
          <w:p w:rsidR="00AF75CA" w:rsidRPr="00AF75CA" w:rsidRDefault="00AF75CA" w:rsidP="00AF75CA">
            <w:pPr>
              <w:rPr>
                <w:rFonts w:eastAsiaTheme="minorEastAsia"/>
                <w:b/>
                <w:lang w:val="ru-RU" w:eastAsia="ru-RU"/>
              </w:rPr>
            </w:pPr>
          </w:p>
        </w:tc>
        <w:tc>
          <w:tcPr>
            <w:tcW w:w="1843" w:type="dxa"/>
          </w:tcPr>
          <w:p w:rsidR="00AF75CA" w:rsidRPr="00AF75CA" w:rsidRDefault="00AF75CA" w:rsidP="00AF75CA">
            <w:pPr>
              <w:rPr>
                <w:rFonts w:eastAsiaTheme="minorEastAsia"/>
                <w:b/>
                <w:lang w:val="ru-RU" w:eastAsia="ru-RU"/>
              </w:rPr>
            </w:pPr>
          </w:p>
        </w:tc>
        <w:tc>
          <w:tcPr>
            <w:tcW w:w="1021" w:type="dxa"/>
          </w:tcPr>
          <w:p w:rsidR="00AF75CA" w:rsidRPr="00AF75CA" w:rsidRDefault="00AF75CA" w:rsidP="00AF75CA">
            <w:pPr>
              <w:rPr>
                <w:rFonts w:eastAsiaTheme="minorEastAsia"/>
                <w:b/>
                <w:lang w:val="ru-RU" w:eastAsia="ru-RU"/>
              </w:rPr>
            </w:pPr>
          </w:p>
        </w:tc>
      </w:tr>
    </w:tbl>
    <w:p w:rsidR="00FB7A80" w:rsidRDefault="00FB7A80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B7A80" w:rsidRDefault="00FB7A80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6389C" w:rsidRDefault="00A6389C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6389C" w:rsidRPr="00117EF7" w:rsidRDefault="00A6389C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17EF7" w:rsidRPr="00AF75CA" w:rsidRDefault="00117EF7" w:rsidP="00117E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34FEA" w:rsidRDefault="00F34FEA"/>
    <w:sectPr w:rsidR="00F34FEA" w:rsidSect="00FB7A80">
      <w:pgSz w:w="11906" w:h="16838"/>
      <w:pgMar w:top="1134" w:right="424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E272EB"/>
    <w:multiLevelType w:val="multilevel"/>
    <w:tmpl w:val="F59ACF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99617EA"/>
    <w:multiLevelType w:val="hybridMultilevel"/>
    <w:tmpl w:val="F112EF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C5D"/>
    <w:rsid w:val="000172A4"/>
    <w:rsid w:val="00051BE6"/>
    <w:rsid w:val="000626DE"/>
    <w:rsid w:val="000A222A"/>
    <w:rsid w:val="000D63BD"/>
    <w:rsid w:val="000F5718"/>
    <w:rsid w:val="00117EF7"/>
    <w:rsid w:val="001A3EF0"/>
    <w:rsid w:val="001C0959"/>
    <w:rsid w:val="001F23B8"/>
    <w:rsid w:val="00293213"/>
    <w:rsid w:val="002A3EC9"/>
    <w:rsid w:val="00346925"/>
    <w:rsid w:val="00421C5D"/>
    <w:rsid w:val="00594BFE"/>
    <w:rsid w:val="00775BD3"/>
    <w:rsid w:val="00782D88"/>
    <w:rsid w:val="007A0FFA"/>
    <w:rsid w:val="00937FB4"/>
    <w:rsid w:val="009F4C7E"/>
    <w:rsid w:val="00A6389C"/>
    <w:rsid w:val="00A7726D"/>
    <w:rsid w:val="00AC20BE"/>
    <w:rsid w:val="00AF75CA"/>
    <w:rsid w:val="00B84CE4"/>
    <w:rsid w:val="00DE07B2"/>
    <w:rsid w:val="00E0154C"/>
    <w:rsid w:val="00E1548D"/>
    <w:rsid w:val="00E46D6E"/>
    <w:rsid w:val="00EC2E6B"/>
    <w:rsid w:val="00F34FEA"/>
    <w:rsid w:val="00FB7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C866BA-A365-442F-A51D-5BC28E170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117EF7"/>
  </w:style>
  <w:style w:type="paragraph" w:styleId="a3">
    <w:name w:val="Normal (Web)"/>
    <w:basedOn w:val="a"/>
    <w:uiPriority w:val="99"/>
    <w:semiHidden/>
    <w:unhideWhenUsed/>
    <w:rsid w:val="00117E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AC20BE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AC20BE"/>
    <w:rPr>
      <w:color w:val="954F72" w:themeColor="followedHyperlink"/>
      <w:u w:val="single"/>
    </w:rPr>
  </w:style>
  <w:style w:type="table" w:styleId="a6">
    <w:name w:val="Table Grid"/>
    <w:basedOn w:val="a1"/>
    <w:uiPriority w:val="39"/>
    <w:rsid w:val="002A3E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7A0FFA"/>
    <w:pPr>
      <w:spacing w:after="0" w:line="240" w:lineRule="auto"/>
    </w:pPr>
    <w:rPr>
      <w:rFonts w:eastAsiaTheme="minorEastAsia"/>
      <w:lang w:eastAsia="ru-RU"/>
    </w:rPr>
  </w:style>
  <w:style w:type="paragraph" w:customStyle="1" w:styleId="c12">
    <w:name w:val="c12"/>
    <w:basedOn w:val="a"/>
    <w:rsid w:val="007A0F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0">
    <w:name w:val="Сетка таблицы1"/>
    <w:basedOn w:val="a1"/>
    <w:next w:val="a6"/>
    <w:uiPriority w:val="39"/>
    <w:rsid w:val="00AF75CA"/>
    <w:pPr>
      <w:widowControl w:val="0"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112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23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93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418</TotalTime>
  <Pages>12</Pages>
  <Words>3654</Words>
  <Characters>20832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9</cp:revision>
  <dcterms:created xsi:type="dcterms:W3CDTF">2022-09-01T17:26:00Z</dcterms:created>
  <dcterms:modified xsi:type="dcterms:W3CDTF">2022-12-10T12:39:00Z</dcterms:modified>
</cp:coreProperties>
</file>